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eastAsia="黑体"/>
          <w:sz w:val="32"/>
          <w:lang w:val="en-US" w:eastAsia="zh-CN"/>
        </w:rPr>
      </w:pPr>
      <w:bookmarkStart w:id="0" w:name="_GoBack"/>
      <w:r>
        <w:rPr>
          <w:rFonts w:hint="eastAsia" w:eastAsia="黑体"/>
          <w:sz w:val="32"/>
          <w:lang w:val="en-US" w:eastAsia="zh-CN"/>
        </w:rPr>
        <w:t>附件</w:t>
      </w:r>
    </w:p>
    <w:p>
      <w:pPr>
        <w:pStyle w:val="2"/>
        <w:rPr>
          <w:rFonts w:hint="default" w:eastAsia="黑体"/>
          <w:sz w:val="32"/>
          <w:lang w:val="en-US" w:eastAsia="zh-CN"/>
        </w:rPr>
      </w:pPr>
    </w:p>
    <w:p>
      <w:pPr>
        <w:spacing w:afterLines="0" w:line="560" w:lineRule="exact"/>
        <w:jc w:val="center"/>
        <w:rPr>
          <w:rFonts w:eastAsia="方正小标宋简体" w:cs="方正小标宋简体"/>
          <w:kern w:val="0"/>
          <w:sz w:val="44"/>
          <w:szCs w:val="44"/>
          <w:highlight w:val="none"/>
        </w:rPr>
      </w:pPr>
      <w:r>
        <w:rPr>
          <w:rFonts w:hint="eastAsia" w:eastAsia="方正小标宋简体" w:cs="方正小标宋简体"/>
          <w:kern w:val="0"/>
          <w:sz w:val="44"/>
          <w:szCs w:val="44"/>
          <w:highlight w:val="none"/>
        </w:rPr>
        <w:t>四川省因灾死亡（失踪）人</w:t>
      </w:r>
      <w:r>
        <w:rPr>
          <w:rFonts w:hint="eastAsia" w:eastAsia="方正小标宋简体" w:cs="方正小标宋简体"/>
          <w:kern w:val="0"/>
          <w:sz w:val="44"/>
          <w:szCs w:val="44"/>
          <w:highlight w:val="none"/>
          <w:lang w:eastAsia="zh-CN"/>
        </w:rPr>
        <w:t>口</w:t>
      </w:r>
      <w:r>
        <w:rPr>
          <w:rFonts w:hint="eastAsia" w:eastAsia="方正小标宋简体" w:cs="方正小标宋简体"/>
          <w:kern w:val="0"/>
          <w:sz w:val="44"/>
          <w:szCs w:val="44"/>
          <w:highlight w:val="none"/>
        </w:rPr>
        <w:t>统</w:t>
      </w:r>
      <w:r>
        <w:rPr>
          <w:rFonts w:hint="eastAsia" w:eastAsia="方正小标宋简体" w:cs="方正小标宋简体"/>
          <w:kern w:val="0"/>
          <w:sz w:val="44"/>
          <w:szCs w:val="44"/>
          <w:highlight w:val="none"/>
          <w:lang w:eastAsia="zh-CN"/>
        </w:rPr>
        <w:t>计调查</w:t>
      </w:r>
      <w:r>
        <w:rPr>
          <w:rFonts w:hint="eastAsia" w:eastAsia="方正小标宋简体" w:cs="方正小标宋简体"/>
          <w:kern w:val="0"/>
          <w:sz w:val="44"/>
          <w:szCs w:val="44"/>
          <w:highlight w:val="none"/>
        </w:rPr>
        <w:t>办法</w:t>
      </w:r>
      <w:r>
        <w:rPr>
          <w:rFonts w:hint="eastAsia" w:eastAsia="方正小标宋简体" w:cs="方正小标宋简体"/>
          <w:kern w:val="0"/>
          <w:sz w:val="44"/>
          <w:szCs w:val="44"/>
          <w:highlight w:val="none"/>
        </w:rPr>
        <w:br w:type="textWrapping"/>
      </w:r>
      <w:r>
        <w:rPr>
          <w:rFonts w:hint="eastAsia" w:eastAsia="方正小标宋简体" w:cs="方正小标宋简体"/>
          <w:kern w:val="0"/>
          <w:sz w:val="44"/>
          <w:szCs w:val="44"/>
          <w:highlight w:val="none"/>
        </w:rPr>
        <w:t>（试行）（</w:t>
      </w:r>
      <w:r>
        <w:rPr>
          <w:rFonts w:hint="eastAsia" w:eastAsia="方正小标宋简体" w:cs="方正小标宋简体"/>
          <w:kern w:val="0"/>
          <w:sz w:val="44"/>
          <w:szCs w:val="44"/>
          <w:highlight w:val="none"/>
          <w:lang w:eastAsia="zh-CN"/>
        </w:rPr>
        <w:t>征求意见</w:t>
      </w:r>
      <w:r>
        <w:rPr>
          <w:rFonts w:hint="eastAsia" w:eastAsia="方正小标宋简体" w:cs="方正小标宋简体"/>
          <w:kern w:val="0"/>
          <w:sz w:val="44"/>
          <w:szCs w:val="44"/>
          <w:highlight w:val="none"/>
        </w:rPr>
        <w:t>稿）</w:t>
      </w:r>
    </w:p>
    <w:bookmarkEnd w:id="0"/>
    <w:p>
      <w:pPr>
        <w:spacing w:afterLines="0" w:line="560" w:lineRule="exact"/>
        <w:ind w:firstLine="654"/>
        <w:jc w:val="center"/>
        <w:rPr>
          <w:rFonts w:ascii="仿宋" w:hAnsi="仿宋" w:eastAsia="仿宋" w:cs="仿宋"/>
          <w:spacing w:val="21"/>
          <w:sz w:val="30"/>
          <w:szCs w:val="30"/>
          <w:highlight w:val="none"/>
        </w:rPr>
      </w:pPr>
    </w:p>
    <w:p>
      <w:pPr>
        <w:pStyle w:val="2"/>
        <w:numPr>
          <w:ilvl w:val="0"/>
          <w:numId w:val="0"/>
        </w:numPr>
        <w:spacing w:line="560" w:lineRule="exact"/>
        <w:jc w:val="center"/>
        <w:rPr>
          <w:rFonts w:hint="eastAsia" w:eastAsia="仿宋"/>
          <w:b/>
          <w:bCs/>
          <w:sz w:val="32"/>
          <w:szCs w:val="32"/>
          <w:highlight w:val="none"/>
        </w:rPr>
      </w:pPr>
      <w:r>
        <w:rPr>
          <w:rFonts w:hint="eastAsia" w:ascii="仿宋" w:hAnsi="仿宋" w:eastAsia="黑体" w:cs="仿宋"/>
          <w:spacing w:val="21"/>
          <w:sz w:val="32"/>
          <w:szCs w:val="32"/>
          <w:highlight w:val="none"/>
          <w:lang w:eastAsia="zh-CN"/>
        </w:rPr>
        <w:t>第一章</w:t>
      </w:r>
      <w:r>
        <w:rPr>
          <w:rFonts w:hint="eastAsia" w:ascii="仿宋" w:hAnsi="仿宋" w:eastAsia="黑体" w:cs="仿宋"/>
          <w:spacing w:val="21"/>
          <w:sz w:val="32"/>
          <w:szCs w:val="32"/>
          <w:highlight w:val="none"/>
          <w:lang w:val="en-US" w:eastAsia="zh-CN"/>
        </w:rPr>
        <w:t xml:space="preserve"> </w:t>
      </w:r>
      <w:r>
        <w:rPr>
          <w:rFonts w:hint="eastAsia" w:ascii="仿宋" w:hAnsi="仿宋" w:eastAsia="黑体" w:cs="仿宋"/>
          <w:spacing w:val="21"/>
          <w:sz w:val="32"/>
          <w:szCs w:val="32"/>
          <w:highlight w:val="none"/>
        </w:rPr>
        <w:t>总则</w:t>
      </w:r>
    </w:p>
    <w:p>
      <w:pPr>
        <w:spacing w:afterLines="0" w:line="560" w:lineRule="exact"/>
        <w:ind w:firstLine="643" w:firstLineChars="200"/>
        <w:jc w:val="both"/>
        <w:rPr>
          <w:rFonts w:eastAsia="仿宋"/>
          <w:sz w:val="32"/>
          <w:szCs w:val="32"/>
          <w:highlight w:val="none"/>
        </w:rPr>
      </w:pPr>
      <w:r>
        <w:rPr>
          <w:rFonts w:hint="eastAsia" w:eastAsia="仿宋"/>
          <w:b/>
          <w:bCs/>
          <w:sz w:val="32"/>
          <w:szCs w:val="32"/>
          <w:highlight w:val="none"/>
        </w:rPr>
        <w:t xml:space="preserve">第一条 </w:t>
      </w:r>
      <w:r>
        <w:rPr>
          <w:rFonts w:hint="eastAsia" w:eastAsia="仿宋"/>
          <w:b w:val="0"/>
          <w:bCs w:val="0"/>
          <w:sz w:val="32"/>
          <w:szCs w:val="32"/>
          <w:highlight w:val="none"/>
        </w:rPr>
        <w:t>为</w:t>
      </w:r>
      <w:r>
        <w:rPr>
          <w:rFonts w:eastAsia="仿宋"/>
          <w:sz w:val="32"/>
          <w:szCs w:val="32"/>
          <w:highlight w:val="none"/>
        </w:rPr>
        <w:t>进一步规范因灾死亡</w:t>
      </w:r>
      <w:r>
        <w:rPr>
          <w:rFonts w:hint="eastAsia" w:eastAsia="仿宋"/>
          <w:sz w:val="32"/>
          <w:szCs w:val="32"/>
          <w:highlight w:val="none"/>
        </w:rPr>
        <w:t>（</w:t>
      </w:r>
      <w:r>
        <w:rPr>
          <w:rFonts w:eastAsia="仿宋"/>
          <w:sz w:val="32"/>
          <w:szCs w:val="32"/>
          <w:highlight w:val="none"/>
        </w:rPr>
        <w:t>失踪</w:t>
      </w:r>
      <w:r>
        <w:rPr>
          <w:rFonts w:hint="eastAsia" w:eastAsia="仿宋"/>
          <w:sz w:val="32"/>
          <w:szCs w:val="32"/>
          <w:highlight w:val="none"/>
        </w:rPr>
        <w:t>）</w:t>
      </w:r>
      <w:r>
        <w:rPr>
          <w:rFonts w:eastAsia="仿宋"/>
          <w:sz w:val="32"/>
          <w:szCs w:val="32"/>
          <w:highlight w:val="none"/>
        </w:rPr>
        <w:t>人</w:t>
      </w:r>
      <w:r>
        <w:rPr>
          <w:rFonts w:hint="eastAsia" w:eastAsia="仿宋"/>
          <w:sz w:val="32"/>
          <w:szCs w:val="32"/>
          <w:highlight w:val="none"/>
          <w:lang w:eastAsia="zh-CN"/>
        </w:rPr>
        <w:t>口</w:t>
      </w:r>
      <w:r>
        <w:rPr>
          <w:rFonts w:eastAsia="仿宋"/>
          <w:sz w:val="32"/>
          <w:szCs w:val="32"/>
          <w:highlight w:val="none"/>
        </w:rPr>
        <w:t>统计</w:t>
      </w:r>
      <w:r>
        <w:rPr>
          <w:rFonts w:hint="eastAsia" w:eastAsia="仿宋"/>
          <w:sz w:val="32"/>
          <w:szCs w:val="32"/>
          <w:highlight w:val="none"/>
          <w:lang w:eastAsia="zh-CN"/>
        </w:rPr>
        <w:t>调查</w:t>
      </w:r>
      <w:r>
        <w:rPr>
          <w:rFonts w:eastAsia="仿宋"/>
          <w:sz w:val="32"/>
          <w:szCs w:val="32"/>
          <w:highlight w:val="none"/>
        </w:rPr>
        <w:t>工作，根据</w:t>
      </w:r>
      <w:r>
        <w:rPr>
          <w:rFonts w:hint="eastAsia" w:eastAsia="仿宋"/>
          <w:sz w:val="32"/>
          <w:szCs w:val="32"/>
          <w:highlight w:val="none"/>
          <w:lang w:eastAsia="zh-CN"/>
        </w:rPr>
        <w:t>《</w:t>
      </w:r>
      <w:r>
        <w:rPr>
          <w:rFonts w:hint="eastAsia" w:eastAsia="仿宋"/>
          <w:sz w:val="32"/>
          <w:szCs w:val="32"/>
          <w:highlight w:val="none"/>
        </w:rPr>
        <w:t>中华人民共和国</w:t>
      </w:r>
      <w:r>
        <w:rPr>
          <w:rFonts w:hint="eastAsia" w:eastAsia="仿宋"/>
          <w:sz w:val="32"/>
          <w:szCs w:val="32"/>
          <w:highlight w:val="none"/>
          <w:lang w:eastAsia="zh-CN"/>
        </w:rPr>
        <w:t>突发事件应对法》</w:t>
      </w:r>
      <w:r>
        <w:rPr>
          <w:rFonts w:hint="eastAsia" w:eastAsia="仿宋"/>
          <w:sz w:val="32"/>
          <w:szCs w:val="32"/>
          <w:highlight w:val="none"/>
        </w:rPr>
        <w:t>《中华人民共和国统计法》</w:t>
      </w:r>
      <w:r>
        <w:rPr>
          <w:rFonts w:eastAsia="仿宋"/>
          <w:sz w:val="32"/>
          <w:szCs w:val="32"/>
          <w:highlight w:val="none"/>
        </w:rPr>
        <w:t>《自然灾害救助条例》《自然灾害情况统计调查制度》</w:t>
      </w:r>
      <w:r>
        <w:rPr>
          <w:rFonts w:hint="eastAsia" w:eastAsia="仿宋"/>
          <w:sz w:val="32"/>
          <w:szCs w:val="32"/>
          <w:highlight w:val="none"/>
          <w:lang w:eastAsia="zh-CN"/>
        </w:rPr>
        <w:t>《特别重大</w:t>
      </w:r>
      <w:r>
        <w:rPr>
          <w:rFonts w:eastAsia="仿宋"/>
          <w:sz w:val="32"/>
          <w:szCs w:val="32"/>
          <w:highlight w:val="none"/>
        </w:rPr>
        <w:t>自然灾害</w:t>
      </w:r>
      <w:r>
        <w:rPr>
          <w:rFonts w:hint="eastAsia" w:eastAsia="仿宋"/>
          <w:sz w:val="32"/>
          <w:szCs w:val="32"/>
          <w:highlight w:val="none"/>
          <w:lang w:eastAsia="zh-CN"/>
        </w:rPr>
        <w:t>损失</w:t>
      </w:r>
      <w:r>
        <w:rPr>
          <w:rFonts w:eastAsia="仿宋"/>
          <w:sz w:val="32"/>
          <w:szCs w:val="32"/>
          <w:highlight w:val="none"/>
        </w:rPr>
        <w:t>统计调查制度</w:t>
      </w:r>
      <w:r>
        <w:rPr>
          <w:rFonts w:hint="eastAsia" w:eastAsia="仿宋"/>
          <w:sz w:val="32"/>
          <w:szCs w:val="32"/>
          <w:highlight w:val="none"/>
          <w:lang w:eastAsia="zh-CN"/>
        </w:rPr>
        <w:t>》</w:t>
      </w:r>
      <w:r>
        <w:rPr>
          <w:rFonts w:eastAsia="仿宋"/>
          <w:sz w:val="32"/>
          <w:szCs w:val="32"/>
          <w:highlight w:val="none"/>
        </w:rPr>
        <w:t>《</w:t>
      </w:r>
      <w:r>
        <w:rPr>
          <w:rFonts w:hint="eastAsia" w:eastAsia="仿宋"/>
          <w:sz w:val="32"/>
          <w:szCs w:val="32"/>
          <w:highlight w:val="none"/>
        </w:rPr>
        <w:t>四川省</w:t>
      </w:r>
      <w:r>
        <w:rPr>
          <w:rFonts w:eastAsia="仿宋"/>
          <w:sz w:val="32"/>
          <w:szCs w:val="32"/>
          <w:highlight w:val="none"/>
        </w:rPr>
        <w:t>自然灾害救助应急预案》等有关规定，结合我</w:t>
      </w:r>
      <w:r>
        <w:rPr>
          <w:rFonts w:hint="eastAsia" w:eastAsia="仿宋"/>
          <w:sz w:val="32"/>
          <w:szCs w:val="32"/>
          <w:highlight w:val="none"/>
        </w:rPr>
        <w:t>省</w:t>
      </w:r>
      <w:r>
        <w:rPr>
          <w:rFonts w:eastAsia="仿宋"/>
          <w:sz w:val="32"/>
          <w:szCs w:val="32"/>
          <w:highlight w:val="none"/>
        </w:rPr>
        <w:t>实际，制定本办法。</w:t>
      </w:r>
    </w:p>
    <w:p>
      <w:pPr>
        <w:spacing w:afterLines="0" w:line="560" w:lineRule="exact"/>
        <w:ind w:firstLine="643" w:firstLineChars="200"/>
        <w:jc w:val="both"/>
        <w:rPr>
          <w:highlight w:val="none"/>
        </w:rPr>
      </w:pPr>
      <w:r>
        <w:rPr>
          <w:rFonts w:hint="eastAsia" w:eastAsia="仿宋"/>
          <w:b/>
          <w:bCs/>
          <w:sz w:val="32"/>
          <w:szCs w:val="32"/>
          <w:highlight w:val="none"/>
        </w:rPr>
        <w:t xml:space="preserve">第二条 </w:t>
      </w:r>
      <w:r>
        <w:rPr>
          <w:rFonts w:eastAsia="仿宋"/>
          <w:sz w:val="32"/>
          <w:szCs w:val="32"/>
          <w:highlight w:val="none"/>
        </w:rPr>
        <w:t>本办法适用于</w:t>
      </w:r>
      <w:r>
        <w:rPr>
          <w:rFonts w:hint="eastAsia" w:eastAsia="仿宋"/>
          <w:sz w:val="32"/>
          <w:szCs w:val="32"/>
          <w:highlight w:val="none"/>
        </w:rPr>
        <w:t>四川省</w:t>
      </w:r>
      <w:r>
        <w:rPr>
          <w:rFonts w:eastAsia="仿宋"/>
          <w:sz w:val="32"/>
          <w:szCs w:val="32"/>
          <w:highlight w:val="none"/>
        </w:rPr>
        <w:t>行政区域内</w:t>
      </w:r>
      <w:r>
        <w:rPr>
          <w:rFonts w:hint="eastAsia" w:eastAsia="仿宋"/>
          <w:sz w:val="32"/>
          <w:szCs w:val="32"/>
          <w:highlight w:val="none"/>
        </w:rPr>
        <w:t>以</w:t>
      </w:r>
      <w:r>
        <w:rPr>
          <w:rFonts w:eastAsia="仿宋"/>
          <w:sz w:val="32"/>
          <w:szCs w:val="32"/>
          <w:highlight w:val="none"/>
        </w:rPr>
        <w:t>自然灾害为直接原因</w:t>
      </w:r>
      <w:r>
        <w:rPr>
          <w:rFonts w:hint="eastAsia" w:eastAsia="仿宋"/>
          <w:sz w:val="32"/>
          <w:szCs w:val="32"/>
          <w:highlight w:val="none"/>
          <w:lang w:eastAsia="zh-CN"/>
        </w:rPr>
        <w:t>造成或经分析研判灾害风险因素可能造成</w:t>
      </w:r>
      <w:r>
        <w:rPr>
          <w:rFonts w:eastAsia="仿宋"/>
          <w:sz w:val="32"/>
          <w:szCs w:val="32"/>
          <w:highlight w:val="none"/>
        </w:rPr>
        <w:t>死亡</w:t>
      </w:r>
      <w:r>
        <w:rPr>
          <w:rFonts w:hint="eastAsia" w:eastAsia="仿宋"/>
          <w:sz w:val="32"/>
          <w:szCs w:val="32"/>
          <w:highlight w:val="none"/>
          <w:lang w:eastAsia="zh-CN"/>
        </w:rPr>
        <w:t>（失踪）人口</w:t>
      </w:r>
      <w:r>
        <w:rPr>
          <w:rFonts w:eastAsia="仿宋"/>
          <w:sz w:val="32"/>
          <w:szCs w:val="32"/>
          <w:highlight w:val="none"/>
        </w:rPr>
        <w:t>的统计</w:t>
      </w:r>
      <w:r>
        <w:rPr>
          <w:rFonts w:hint="eastAsia" w:eastAsia="仿宋"/>
          <w:sz w:val="32"/>
          <w:szCs w:val="32"/>
          <w:highlight w:val="none"/>
          <w:lang w:eastAsia="zh-CN"/>
        </w:rPr>
        <w:t>调查</w:t>
      </w:r>
      <w:r>
        <w:rPr>
          <w:rFonts w:eastAsia="仿宋"/>
          <w:sz w:val="32"/>
          <w:szCs w:val="32"/>
          <w:highlight w:val="none"/>
        </w:rPr>
        <w:t>工作。</w:t>
      </w:r>
    </w:p>
    <w:p>
      <w:pPr>
        <w:spacing w:afterLines="0" w:line="560" w:lineRule="exact"/>
        <w:ind w:firstLine="643" w:firstLineChars="200"/>
        <w:jc w:val="both"/>
        <w:rPr>
          <w:rFonts w:hint="eastAsia" w:eastAsia="仿宋"/>
          <w:sz w:val="32"/>
          <w:szCs w:val="32"/>
          <w:highlight w:val="none"/>
        </w:rPr>
      </w:pPr>
      <w:r>
        <w:rPr>
          <w:rFonts w:hint="eastAsia" w:eastAsia="仿宋"/>
          <w:b/>
          <w:bCs/>
          <w:sz w:val="32"/>
          <w:szCs w:val="32"/>
          <w:highlight w:val="none"/>
        </w:rPr>
        <w:t xml:space="preserve">第三条 </w:t>
      </w:r>
      <w:r>
        <w:rPr>
          <w:rFonts w:hint="eastAsia" w:eastAsia="仿宋"/>
          <w:b w:val="0"/>
          <w:bCs w:val="0"/>
          <w:sz w:val="32"/>
          <w:szCs w:val="32"/>
          <w:highlight w:val="none"/>
        </w:rPr>
        <w:t>因灾死亡（失踪）人</w:t>
      </w:r>
      <w:r>
        <w:rPr>
          <w:rFonts w:hint="eastAsia" w:eastAsia="仿宋"/>
          <w:b w:val="0"/>
          <w:bCs w:val="0"/>
          <w:sz w:val="32"/>
          <w:szCs w:val="32"/>
          <w:highlight w:val="none"/>
          <w:lang w:eastAsia="zh-CN"/>
        </w:rPr>
        <w:t>口</w:t>
      </w:r>
      <w:r>
        <w:rPr>
          <w:rFonts w:hint="eastAsia" w:eastAsia="仿宋"/>
          <w:b w:val="0"/>
          <w:bCs w:val="0"/>
          <w:sz w:val="32"/>
          <w:szCs w:val="32"/>
          <w:highlight w:val="none"/>
        </w:rPr>
        <w:t>统计</w:t>
      </w:r>
      <w:r>
        <w:rPr>
          <w:rFonts w:hint="eastAsia" w:eastAsia="仿宋"/>
          <w:b w:val="0"/>
          <w:bCs w:val="0"/>
          <w:sz w:val="32"/>
          <w:szCs w:val="32"/>
          <w:highlight w:val="none"/>
          <w:lang w:eastAsia="zh-CN"/>
        </w:rPr>
        <w:t>调查应当坚持以人为本、客观真实，</w:t>
      </w:r>
      <w:r>
        <w:rPr>
          <w:rFonts w:eastAsia="仿宋"/>
          <w:sz w:val="32"/>
          <w:szCs w:val="32"/>
          <w:highlight w:val="none"/>
        </w:rPr>
        <w:t>依法依规</w:t>
      </w:r>
      <w:r>
        <w:rPr>
          <w:rFonts w:hint="eastAsia" w:eastAsia="仿宋"/>
          <w:sz w:val="32"/>
          <w:szCs w:val="32"/>
          <w:highlight w:val="none"/>
          <w:lang w:eastAsia="zh-CN"/>
        </w:rPr>
        <w:t>、实事求是，</w:t>
      </w:r>
      <w:r>
        <w:rPr>
          <w:rFonts w:hint="eastAsia" w:eastAsia="仿宋"/>
          <w:sz w:val="32"/>
          <w:szCs w:val="32"/>
          <w:highlight w:val="none"/>
        </w:rPr>
        <w:t>分级负责</w:t>
      </w:r>
      <w:r>
        <w:rPr>
          <w:rFonts w:hint="eastAsia" w:eastAsia="仿宋"/>
          <w:sz w:val="32"/>
          <w:szCs w:val="32"/>
          <w:highlight w:val="none"/>
          <w:lang w:eastAsia="zh-CN"/>
        </w:rPr>
        <w:t>、</w:t>
      </w:r>
      <w:r>
        <w:rPr>
          <w:rFonts w:hint="eastAsia" w:eastAsia="仿宋"/>
          <w:sz w:val="32"/>
          <w:szCs w:val="32"/>
          <w:highlight w:val="none"/>
        </w:rPr>
        <w:t>属地管理，</w:t>
      </w:r>
      <w:r>
        <w:rPr>
          <w:rFonts w:hint="eastAsia" w:eastAsia="仿宋"/>
          <w:sz w:val="32"/>
          <w:szCs w:val="32"/>
          <w:highlight w:val="none"/>
          <w:lang w:eastAsia="zh-CN"/>
        </w:rPr>
        <w:t>政府统筹、部门协作的原则</w:t>
      </w:r>
      <w:r>
        <w:rPr>
          <w:rFonts w:hint="eastAsia" w:eastAsia="仿宋"/>
          <w:sz w:val="32"/>
          <w:szCs w:val="32"/>
          <w:highlight w:val="none"/>
        </w:rPr>
        <w:t>。</w:t>
      </w:r>
    </w:p>
    <w:p>
      <w:pPr>
        <w:spacing w:afterLines="0" w:line="560" w:lineRule="exact"/>
        <w:ind w:firstLine="643" w:firstLineChars="200"/>
        <w:rPr>
          <w:rFonts w:hint="eastAsia" w:eastAsia="仿宋"/>
          <w:b w:val="0"/>
          <w:bCs w:val="0"/>
          <w:sz w:val="32"/>
          <w:szCs w:val="32"/>
          <w:highlight w:val="none"/>
          <w:lang w:eastAsia="zh-CN"/>
        </w:rPr>
      </w:pPr>
      <w:r>
        <w:rPr>
          <w:rFonts w:hint="eastAsia" w:eastAsia="仿宋"/>
          <w:b/>
          <w:bCs/>
          <w:sz w:val="32"/>
          <w:szCs w:val="32"/>
          <w:highlight w:val="none"/>
          <w:lang w:val="en-US" w:eastAsia="zh-CN"/>
        </w:rPr>
        <w:t xml:space="preserve">第四条 </w:t>
      </w:r>
      <w:r>
        <w:rPr>
          <w:rFonts w:hint="eastAsia" w:eastAsia="仿宋"/>
          <w:b w:val="0"/>
          <w:bCs w:val="0"/>
          <w:sz w:val="32"/>
          <w:szCs w:val="32"/>
          <w:highlight w:val="none"/>
          <w:lang w:val="en-US" w:eastAsia="zh-CN"/>
        </w:rPr>
        <w:t>县级人民政府是本行政区域内</w:t>
      </w:r>
      <w:r>
        <w:rPr>
          <w:rFonts w:hint="eastAsia" w:eastAsia="仿宋"/>
          <w:b w:val="0"/>
          <w:bCs w:val="0"/>
          <w:sz w:val="32"/>
          <w:szCs w:val="32"/>
          <w:highlight w:val="none"/>
          <w:lang w:eastAsia="zh-CN"/>
        </w:rPr>
        <w:t>因灾死亡</w:t>
      </w:r>
      <w:r>
        <w:rPr>
          <w:rFonts w:hint="eastAsia" w:eastAsia="仿宋"/>
          <w:b w:val="0"/>
          <w:bCs w:val="0"/>
          <w:sz w:val="32"/>
          <w:szCs w:val="32"/>
          <w:highlight w:val="none"/>
        </w:rPr>
        <w:t>（失踪）</w:t>
      </w:r>
      <w:r>
        <w:rPr>
          <w:rFonts w:hint="eastAsia" w:eastAsia="仿宋"/>
          <w:b w:val="0"/>
          <w:bCs w:val="0"/>
          <w:sz w:val="32"/>
          <w:szCs w:val="32"/>
          <w:highlight w:val="none"/>
          <w:lang w:eastAsia="zh-CN"/>
        </w:rPr>
        <w:t>人口统计调查的责任主体。</w:t>
      </w:r>
    </w:p>
    <w:p>
      <w:pPr>
        <w:pStyle w:val="2"/>
        <w:ind w:firstLine="420" w:firstLineChars="200"/>
        <w:rPr>
          <w:rFonts w:hint="default"/>
          <w:highlight w:val="none"/>
          <w:lang w:val="en-US" w:eastAsia="zh-CN"/>
        </w:rPr>
      </w:pPr>
    </w:p>
    <w:p>
      <w:pPr>
        <w:pStyle w:val="2"/>
        <w:numPr>
          <w:ilvl w:val="0"/>
          <w:numId w:val="0"/>
        </w:numPr>
        <w:spacing w:line="560" w:lineRule="exact"/>
        <w:ind w:firstLine="0" w:firstLineChars="0"/>
        <w:jc w:val="center"/>
        <w:rPr>
          <w:rFonts w:hint="eastAsia" w:ascii="仿宋" w:hAnsi="仿宋" w:eastAsia="黑体" w:cs="仿宋"/>
          <w:spacing w:val="21"/>
          <w:sz w:val="32"/>
          <w:szCs w:val="32"/>
          <w:highlight w:val="none"/>
          <w:lang w:eastAsia="zh-CN"/>
        </w:rPr>
      </w:pPr>
      <w:r>
        <w:rPr>
          <w:rFonts w:hint="eastAsia" w:ascii="仿宋" w:hAnsi="仿宋" w:eastAsia="黑体" w:cs="仿宋"/>
          <w:spacing w:val="21"/>
          <w:sz w:val="32"/>
          <w:szCs w:val="32"/>
          <w:highlight w:val="none"/>
          <w:lang w:eastAsia="zh-CN"/>
        </w:rPr>
        <w:t>第二章</w:t>
      </w:r>
      <w:r>
        <w:rPr>
          <w:rFonts w:hint="eastAsia" w:ascii="仿宋" w:hAnsi="仿宋" w:eastAsia="黑体" w:cs="仿宋"/>
          <w:spacing w:val="21"/>
          <w:sz w:val="32"/>
          <w:szCs w:val="32"/>
          <w:highlight w:val="none"/>
          <w:lang w:val="en-US" w:eastAsia="zh-CN"/>
        </w:rPr>
        <w:t xml:space="preserve"> </w:t>
      </w:r>
      <w:r>
        <w:rPr>
          <w:rFonts w:hint="eastAsia" w:ascii="仿宋" w:hAnsi="仿宋" w:eastAsia="黑体" w:cs="仿宋"/>
          <w:spacing w:val="21"/>
          <w:sz w:val="32"/>
          <w:szCs w:val="32"/>
          <w:highlight w:val="none"/>
        </w:rPr>
        <w:t>统计</w:t>
      </w:r>
      <w:r>
        <w:rPr>
          <w:rFonts w:hint="eastAsia" w:ascii="仿宋" w:hAnsi="仿宋" w:eastAsia="黑体" w:cs="仿宋"/>
          <w:spacing w:val="21"/>
          <w:sz w:val="32"/>
          <w:szCs w:val="32"/>
          <w:highlight w:val="none"/>
          <w:lang w:eastAsia="zh-CN"/>
        </w:rPr>
        <w:t>和</w:t>
      </w:r>
      <w:r>
        <w:rPr>
          <w:rFonts w:hint="eastAsia" w:ascii="仿宋" w:hAnsi="仿宋" w:eastAsia="黑体" w:cs="仿宋"/>
          <w:b w:val="0"/>
          <w:bCs w:val="0"/>
          <w:spacing w:val="21"/>
          <w:sz w:val="32"/>
          <w:szCs w:val="32"/>
          <w:highlight w:val="none"/>
          <w:lang w:val="en-US" w:eastAsia="zh-CN"/>
        </w:rPr>
        <w:t>报送</w:t>
      </w:r>
    </w:p>
    <w:p>
      <w:pPr>
        <w:spacing w:afterLines="0" w:line="560" w:lineRule="exact"/>
        <w:ind w:firstLine="643" w:firstLineChars="200"/>
        <w:rPr>
          <w:rFonts w:hint="eastAsia" w:eastAsia="仿宋" w:cs="Times New Roman"/>
          <w:color w:val="auto"/>
          <w:sz w:val="32"/>
          <w:szCs w:val="32"/>
          <w:highlight w:val="none"/>
          <w:lang w:val="en-US" w:eastAsia="zh-CN"/>
        </w:rPr>
      </w:pPr>
      <w:r>
        <w:rPr>
          <w:rFonts w:hint="eastAsia" w:eastAsia="仿宋"/>
          <w:b/>
          <w:bCs/>
          <w:sz w:val="32"/>
          <w:szCs w:val="32"/>
          <w:highlight w:val="none"/>
          <w:lang w:eastAsia="zh-CN"/>
        </w:rPr>
        <w:t>第五条</w:t>
      </w:r>
      <w:r>
        <w:rPr>
          <w:rFonts w:hint="eastAsia" w:eastAsia="仿宋"/>
          <w:b/>
          <w:bCs/>
          <w:sz w:val="32"/>
          <w:szCs w:val="32"/>
          <w:highlight w:val="none"/>
          <w:lang w:val="en-US" w:eastAsia="zh-CN"/>
        </w:rPr>
        <w:t xml:space="preserve"> </w:t>
      </w:r>
      <w:r>
        <w:rPr>
          <w:rFonts w:hint="eastAsia" w:ascii="Times New Roman" w:hAnsi="Times New Roman" w:eastAsia="仿宋" w:cs="Times New Roman"/>
          <w:color w:val="auto"/>
          <w:sz w:val="32"/>
          <w:szCs w:val="32"/>
          <w:highlight w:val="none"/>
          <w:lang w:val="en-US" w:eastAsia="zh-CN"/>
        </w:rPr>
        <w:t>乡（镇、街道）人民政府</w:t>
      </w:r>
      <w:r>
        <w:rPr>
          <w:rFonts w:hint="eastAsia" w:eastAsia="仿宋" w:cs="Times New Roman"/>
          <w:color w:val="auto"/>
          <w:sz w:val="32"/>
          <w:szCs w:val="32"/>
          <w:highlight w:val="none"/>
          <w:lang w:val="en-US" w:eastAsia="zh-CN"/>
        </w:rPr>
        <w:t>是</w:t>
      </w:r>
      <w:r>
        <w:rPr>
          <w:rFonts w:hint="eastAsia" w:ascii="Times New Roman" w:hAnsi="Times New Roman" w:eastAsia="仿宋" w:cs="Times New Roman"/>
          <w:color w:val="auto"/>
          <w:sz w:val="32"/>
          <w:szCs w:val="32"/>
          <w:highlight w:val="none"/>
          <w:lang w:val="en-US" w:eastAsia="zh-CN"/>
        </w:rPr>
        <w:t>因灾死亡（失踪）人</w:t>
      </w:r>
      <w:r>
        <w:rPr>
          <w:rFonts w:hint="eastAsia" w:eastAsia="仿宋" w:cs="Times New Roman"/>
          <w:color w:val="auto"/>
          <w:sz w:val="32"/>
          <w:szCs w:val="32"/>
          <w:highlight w:val="none"/>
          <w:lang w:val="en-US" w:eastAsia="zh-CN"/>
        </w:rPr>
        <w:t>口</w:t>
      </w:r>
      <w:r>
        <w:rPr>
          <w:rFonts w:hint="eastAsia" w:ascii="Times New Roman" w:hAnsi="Times New Roman" w:eastAsia="仿宋" w:cs="Times New Roman"/>
          <w:color w:val="auto"/>
          <w:sz w:val="32"/>
          <w:szCs w:val="32"/>
          <w:highlight w:val="none"/>
          <w:lang w:val="en-US" w:eastAsia="zh-CN"/>
        </w:rPr>
        <w:t>统计单位</w:t>
      </w:r>
      <w:r>
        <w:rPr>
          <w:rFonts w:hint="eastAsia" w:eastAsia="仿宋" w:cs="Times New Roman"/>
          <w:color w:val="auto"/>
          <w:sz w:val="32"/>
          <w:szCs w:val="32"/>
          <w:highlight w:val="none"/>
          <w:lang w:val="en-US" w:eastAsia="zh-CN"/>
        </w:rPr>
        <w:t>，按相关要求统计辖区内机关、企事业单位、村（社区）等</w:t>
      </w:r>
      <w:r>
        <w:rPr>
          <w:rFonts w:hint="eastAsia" w:ascii="Times New Roman" w:hAnsi="Times New Roman" w:eastAsia="仿宋" w:cs="Times New Roman"/>
          <w:color w:val="auto"/>
          <w:sz w:val="32"/>
          <w:szCs w:val="32"/>
          <w:highlight w:val="none"/>
          <w:lang w:val="en-US" w:eastAsia="zh-CN"/>
        </w:rPr>
        <w:t>因灾死亡（失踪）人</w:t>
      </w:r>
      <w:r>
        <w:rPr>
          <w:rFonts w:hint="eastAsia" w:eastAsia="仿宋" w:cs="Times New Roman"/>
          <w:color w:val="auto"/>
          <w:sz w:val="32"/>
          <w:szCs w:val="32"/>
          <w:highlight w:val="none"/>
          <w:lang w:val="en-US" w:eastAsia="zh-CN"/>
        </w:rPr>
        <w:t>口情况。</w:t>
      </w:r>
    </w:p>
    <w:p>
      <w:pPr>
        <w:numPr>
          <w:ilvl w:val="-1"/>
          <w:numId w:val="0"/>
        </w:numPr>
        <w:spacing w:afterLines="0" w:line="560" w:lineRule="exact"/>
        <w:ind w:firstLine="643" w:firstLineChars="200"/>
        <w:jc w:val="left"/>
        <w:rPr>
          <w:rFonts w:hint="eastAsia" w:eastAsia="仿宋" w:cs="Times New Roman"/>
          <w:b/>
          <w:bCs/>
          <w:color w:val="auto"/>
          <w:sz w:val="32"/>
          <w:szCs w:val="32"/>
          <w:highlight w:val="none"/>
          <w:lang w:val="en-US" w:eastAsia="zh-CN"/>
        </w:rPr>
      </w:pPr>
      <w:r>
        <w:rPr>
          <w:rFonts w:hint="eastAsia" w:eastAsia="仿宋" w:cs="Times New Roman"/>
          <w:b/>
          <w:bCs/>
          <w:color w:val="auto"/>
          <w:sz w:val="32"/>
          <w:szCs w:val="32"/>
          <w:highlight w:val="none"/>
          <w:lang w:val="en-US" w:eastAsia="zh-CN"/>
        </w:rPr>
        <w:t xml:space="preserve">第六条 </w:t>
      </w:r>
      <w:r>
        <w:rPr>
          <w:rFonts w:hint="eastAsia" w:eastAsia="仿宋" w:cs="Times New Roman"/>
          <w:color w:val="auto"/>
          <w:sz w:val="32"/>
          <w:szCs w:val="32"/>
          <w:highlight w:val="none"/>
          <w:lang w:val="en-US" w:eastAsia="zh-CN"/>
        </w:rPr>
        <w:t>村（社区）及辖区内的机关企事业单位等统计调查对象要真实、准确、完整、及时地提供统计调查所需资料，将</w:t>
      </w:r>
      <w:r>
        <w:rPr>
          <w:rFonts w:hint="eastAsia" w:ascii="Times New Roman" w:hAnsi="Times New Roman" w:eastAsia="仿宋" w:cs="Times New Roman"/>
          <w:color w:val="auto"/>
          <w:sz w:val="32"/>
          <w:szCs w:val="32"/>
          <w:highlight w:val="none"/>
          <w:lang w:val="en-US" w:eastAsia="zh-CN"/>
        </w:rPr>
        <w:t>因灾死亡（失踪）人</w:t>
      </w:r>
      <w:r>
        <w:rPr>
          <w:rFonts w:hint="eastAsia" w:eastAsia="仿宋" w:cs="Times New Roman"/>
          <w:color w:val="auto"/>
          <w:sz w:val="32"/>
          <w:szCs w:val="32"/>
          <w:highlight w:val="none"/>
          <w:lang w:val="en-US" w:eastAsia="zh-CN"/>
        </w:rPr>
        <w:t>口和可能造成</w:t>
      </w:r>
      <w:r>
        <w:rPr>
          <w:rFonts w:hint="eastAsia" w:ascii="Times New Roman" w:hAnsi="Times New Roman" w:eastAsia="仿宋" w:cs="Times New Roman"/>
          <w:color w:val="auto"/>
          <w:sz w:val="32"/>
          <w:szCs w:val="32"/>
          <w:highlight w:val="none"/>
          <w:lang w:val="en-US" w:eastAsia="zh-CN"/>
        </w:rPr>
        <w:t>因灾死亡（失踪）人</w:t>
      </w:r>
      <w:r>
        <w:rPr>
          <w:rFonts w:hint="eastAsia" w:eastAsia="仿宋" w:cs="Times New Roman"/>
          <w:color w:val="auto"/>
          <w:sz w:val="32"/>
          <w:szCs w:val="32"/>
          <w:highlight w:val="none"/>
          <w:lang w:val="en-US" w:eastAsia="zh-CN"/>
        </w:rPr>
        <w:t>口相关信息报送</w:t>
      </w:r>
      <w:r>
        <w:rPr>
          <w:rFonts w:hint="eastAsia" w:ascii="Times New Roman" w:hAnsi="Times New Roman" w:eastAsia="仿宋" w:cs="Times New Roman"/>
          <w:color w:val="auto"/>
          <w:sz w:val="32"/>
          <w:szCs w:val="32"/>
          <w:highlight w:val="none"/>
          <w:lang w:val="en-US" w:eastAsia="zh-CN"/>
        </w:rPr>
        <w:t>乡（镇、街道）</w:t>
      </w:r>
      <w:r>
        <w:rPr>
          <w:rFonts w:hint="eastAsia" w:eastAsia="仿宋" w:cs="Times New Roman"/>
          <w:color w:val="auto"/>
          <w:sz w:val="32"/>
          <w:szCs w:val="32"/>
          <w:highlight w:val="none"/>
          <w:lang w:val="en-US" w:eastAsia="zh-CN"/>
        </w:rPr>
        <w:t>人民政府，机关企事业单位等应同时</w:t>
      </w:r>
      <w:r>
        <w:rPr>
          <w:rFonts w:hint="eastAsia" w:ascii="Times New Roman" w:hAnsi="Times New Roman" w:eastAsia="仿宋" w:cs="Times New Roman"/>
          <w:color w:val="auto"/>
          <w:sz w:val="32"/>
          <w:szCs w:val="32"/>
          <w:highlight w:val="none"/>
          <w:lang w:val="en-US" w:eastAsia="zh-CN"/>
        </w:rPr>
        <w:t>向所属</w:t>
      </w:r>
      <w:r>
        <w:rPr>
          <w:rFonts w:hint="eastAsia" w:eastAsia="仿宋" w:cs="Times New Roman"/>
          <w:color w:val="auto"/>
          <w:sz w:val="32"/>
          <w:szCs w:val="32"/>
          <w:highlight w:val="none"/>
          <w:lang w:val="en-US" w:eastAsia="zh-CN"/>
        </w:rPr>
        <w:t>县级</w:t>
      </w:r>
      <w:r>
        <w:rPr>
          <w:rFonts w:hint="eastAsia" w:ascii="Times New Roman" w:hAnsi="Times New Roman" w:eastAsia="仿宋" w:cs="Times New Roman"/>
          <w:color w:val="auto"/>
          <w:sz w:val="32"/>
          <w:szCs w:val="32"/>
          <w:highlight w:val="none"/>
          <w:lang w:val="en-US" w:eastAsia="zh-CN"/>
        </w:rPr>
        <w:t>行业</w:t>
      </w:r>
      <w:r>
        <w:rPr>
          <w:rFonts w:hint="eastAsia" w:eastAsia="仿宋" w:cs="Times New Roman"/>
          <w:color w:val="auto"/>
          <w:sz w:val="32"/>
          <w:szCs w:val="32"/>
          <w:highlight w:val="none"/>
          <w:lang w:val="en-US" w:eastAsia="zh-CN"/>
        </w:rPr>
        <w:t>主管</w:t>
      </w:r>
      <w:r>
        <w:rPr>
          <w:rFonts w:hint="eastAsia" w:ascii="Times New Roman" w:hAnsi="Times New Roman" w:eastAsia="仿宋" w:cs="Times New Roman"/>
          <w:color w:val="auto"/>
          <w:sz w:val="32"/>
          <w:szCs w:val="32"/>
          <w:highlight w:val="none"/>
          <w:lang w:val="en-US" w:eastAsia="zh-CN"/>
        </w:rPr>
        <w:t>部门报告</w:t>
      </w:r>
      <w:r>
        <w:rPr>
          <w:rFonts w:hint="eastAsia" w:eastAsia="仿宋" w:cs="Times New Roman"/>
          <w:color w:val="auto"/>
          <w:sz w:val="32"/>
          <w:szCs w:val="32"/>
          <w:highlight w:val="none"/>
          <w:lang w:val="en-US" w:eastAsia="zh-CN"/>
        </w:rPr>
        <w:t xml:space="preserve">。 </w:t>
      </w:r>
    </w:p>
    <w:p>
      <w:pPr>
        <w:numPr>
          <w:ilvl w:val="-1"/>
          <w:numId w:val="0"/>
        </w:numPr>
        <w:spacing w:afterLines="0" w:line="560" w:lineRule="exact"/>
        <w:ind w:firstLine="640" w:firstLineChars="200"/>
        <w:jc w:val="left"/>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乡（镇、街道）汇总</w:t>
      </w:r>
      <w:r>
        <w:rPr>
          <w:rFonts w:hint="eastAsia" w:eastAsia="仿宋"/>
          <w:b w:val="0"/>
          <w:bCs w:val="0"/>
          <w:sz w:val="32"/>
          <w:szCs w:val="32"/>
          <w:highlight w:val="none"/>
          <w:lang w:val="en-US" w:eastAsia="zh-CN"/>
        </w:rPr>
        <w:t>相关</w:t>
      </w:r>
      <w:r>
        <w:rPr>
          <w:rFonts w:hint="eastAsia" w:ascii="Times New Roman" w:hAnsi="Times New Roman" w:eastAsia="仿宋" w:cs="Times New Roman"/>
          <w:color w:val="auto"/>
          <w:sz w:val="32"/>
          <w:szCs w:val="32"/>
          <w:highlight w:val="none"/>
          <w:lang w:val="en-US" w:eastAsia="zh-CN"/>
        </w:rPr>
        <w:t>信息后，</w:t>
      </w:r>
      <w:r>
        <w:rPr>
          <w:rFonts w:hint="eastAsia" w:eastAsia="仿宋" w:cs="Times New Roman"/>
          <w:b w:val="0"/>
          <w:bCs w:val="0"/>
          <w:color w:val="auto"/>
          <w:sz w:val="32"/>
          <w:szCs w:val="32"/>
          <w:highlight w:val="none"/>
          <w:lang w:val="en-US" w:eastAsia="zh-CN"/>
        </w:rPr>
        <w:t>对造成</w:t>
      </w:r>
      <w:r>
        <w:rPr>
          <w:rFonts w:hint="eastAsia" w:ascii="Times New Roman" w:hAnsi="Times New Roman" w:eastAsia="仿宋" w:cs="Times New Roman"/>
          <w:color w:val="auto"/>
          <w:sz w:val="32"/>
          <w:szCs w:val="32"/>
          <w:highlight w:val="none"/>
          <w:lang w:val="en-US" w:eastAsia="zh-CN"/>
        </w:rPr>
        <w:t>因灾死亡（失踪）人</w:t>
      </w:r>
      <w:r>
        <w:rPr>
          <w:rFonts w:hint="eastAsia" w:eastAsia="仿宋" w:cs="Times New Roman"/>
          <w:color w:val="auto"/>
          <w:sz w:val="32"/>
          <w:szCs w:val="32"/>
          <w:highlight w:val="none"/>
          <w:lang w:val="en-US" w:eastAsia="zh-CN"/>
        </w:rPr>
        <w:t>口的要及时报</w:t>
      </w:r>
      <w:r>
        <w:rPr>
          <w:rFonts w:hint="eastAsia" w:ascii="Times New Roman" w:hAnsi="Times New Roman" w:eastAsia="仿宋" w:cs="Times New Roman"/>
          <w:color w:val="auto"/>
          <w:sz w:val="32"/>
          <w:szCs w:val="32"/>
          <w:highlight w:val="none"/>
          <w:lang w:val="en-US" w:eastAsia="zh-CN"/>
        </w:rPr>
        <w:t>县级</w:t>
      </w:r>
      <w:r>
        <w:rPr>
          <w:rFonts w:hint="eastAsia" w:eastAsia="仿宋" w:cs="Times New Roman"/>
          <w:color w:val="auto"/>
          <w:sz w:val="32"/>
          <w:szCs w:val="32"/>
          <w:highlight w:val="none"/>
          <w:lang w:val="en-US" w:eastAsia="zh-CN"/>
        </w:rPr>
        <w:t>人民</w:t>
      </w:r>
      <w:r>
        <w:rPr>
          <w:rFonts w:hint="eastAsia" w:ascii="Times New Roman" w:hAnsi="Times New Roman" w:eastAsia="仿宋" w:cs="Times New Roman"/>
          <w:color w:val="auto"/>
          <w:sz w:val="32"/>
          <w:szCs w:val="32"/>
          <w:highlight w:val="none"/>
          <w:lang w:val="en-US" w:eastAsia="zh-CN"/>
        </w:rPr>
        <w:t>政府</w:t>
      </w:r>
      <w:r>
        <w:rPr>
          <w:rFonts w:hint="eastAsia" w:eastAsia="仿宋" w:cs="Times New Roman"/>
          <w:color w:val="auto"/>
          <w:sz w:val="32"/>
          <w:szCs w:val="32"/>
          <w:highlight w:val="none"/>
          <w:lang w:val="en-US" w:eastAsia="zh-CN"/>
        </w:rPr>
        <w:t>，并抄送</w:t>
      </w:r>
      <w:r>
        <w:rPr>
          <w:rFonts w:hint="eastAsia" w:ascii="Times New Roman" w:hAnsi="Times New Roman" w:eastAsia="仿宋" w:cs="Times New Roman"/>
          <w:color w:val="auto"/>
          <w:sz w:val="32"/>
          <w:szCs w:val="32"/>
          <w:highlight w:val="none"/>
          <w:lang w:val="en-US" w:eastAsia="zh-CN"/>
        </w:rPr>
        <w:t>县级应急管理部门</w:t>
      </w:r>
      <w:r>
        <w:rPr>
          <w:rFonts w:hint="eastAsia" w:eastAsia="仿宋" w:cs="Times New Roman"/>
          <w:color w:val="auto"/>
          <w:sz w:val="32"/>
          <w:szCs w:val="32"/>
          <w:highlight w:val="none"/>
          <w:lang w:val="en-US" w:eastAsia="zh-CN"/>
        </w:rPr>
        <w:t>、行业主管部门</w:t>
      </w:r>
      <w:r>
        <w:rPr>
          <w:rFonts w:hint="eastAsia" w:ascii="Times New Roman" w:hAnsi="Times New Roman" w:eastAsia="仿宋" w:cs="Times New Roman"/>
          <w:color w:val="auto"/>
          <w:sz w:val="32"/>
          <w:szCs w:val="32"/>
          <w:highlight w:val="none"/>
          <w:lang w:val="en-US" w:eastAsia="zh-CN"/>
        </w:rPr>
        <w:t>和</w:t>
      </w:r>
      <w:r>
        <w:rPr>
          <w:rFonts w:hint="eastAsia" w:eastAsia="仿宋" w:cs="Times New Roman"/>
          <w:color w:val="auto"/>
          <w:sz w:val="32"/>
          <w:szCs w:val="32"/>
          <w:highlight w:val="none"/>
          <w:lang w:val="en-US" w:eastAsia="zh-CN"/>
        </w:rPr>
        <w:t>灾害防治主管部门</w:t>
      </w:r>
      <w:r>
        <w:rPr>
          <w:rFonts w:hint="eastAsia" w:ascii="Times New Roman" w:hAnsi="Times New Roman" w:eastAsia="仿宋" w:cs="Times New Roman"/>
          <w:color w:val="auto"/>
          <w:sz w:val="32"/>
          <w:szCs w:val="32"/>
          <w:highlight w:val="none"/>
          <w:lang w:val="en-US" w:eastAsia="zh-CN"/>
        </w:rPr>
        <w:t>。</w:t>
      </w:r>
    </w:p>
    <w:p>
      <w:pPr>
        <w:numPr>
          <w:ilvl w:val="-1"/>
          <w:numId w:val="0"/>
        </w:numPr>
        <w:spacing w:afterLines="0" w:line="560" w:lineRule="exact"/>
        <w:ind w:firstLine="640" w:firstLineChars="200"/>
        <w:jc w:val="left"/>
        <w:rPr>
          <w:rFonts w:hint="eastAsia" w:eastAsia="仿宋" w:cs="Times New Roman"/>
          <w:color w:val="auto"/>
          <w:sz w:val="32"/>
          <w:szCs w:val="32"/>
          <w:highlight w:val="none"/>
          <w:lang w:val="en-US" w:eastAsia="zh-CN"/>
        </w:rPr>
      </w:pPr>
      <w:r>
        <w:rPr>
          <w:rFonts w:hint="eastAsia" w:eastAsia="仿宋" w:cs="Times New Roman"/>
          <w:color w:val="auto"/>
          <w:sz w:val="32"/>
          <w:szCs w:val="32"/>
          <w:highlight w:val="none"/>
          <w:lang w:val="en-US" w:eastAsia="zh-CN"/>
        </w:rPr>
        <w:t>对于可能造成</w:t>
      </w:r>
      <w:r>
        <w:rPr>
          <w:rFonts w:hint="eastAsia" w:ascii="Times New Roman" w:hAnsi="Times New Roman" w:eastAsia="仿宋" w:cs="Times New Roman"/>
          <w:color w:val="auto"/>
          <w:sz w:val="32"/>
          <w:szCs w:val="32"/>
          <w:highlight w:val="none"/>
          <w:lang w:val="en-US" w:eastAsia="zh-CN"/>
        </w:rPr>
        <w:t>因灾死亡（失踪）人</w:t>
      </w:r>
      <w:r>
        <w:rPr>
          <w:rFonts w:hint="eastAsia" w:eastAsia="仿宋" w:cs="Times New Roman"/>
          <w:color w:val="auto"/>
          <w:sz w:val="32"/>
          <w:szCs w:val="32"/>
          <w:highlight w:val="none"/>
          <w:lang w:val="en-US" w:eastAsia="zh-CN"/>
        </w:rPr>
        <w:t>口的，应当及时报告县级灾害防治主管部门和应急管理部门，应急管理部门视情会同相关部门综合分析研判灾害风险，认为有必要报本</w:t>
      </w:r>
      <w:r>
        <w:rPr>
          <w:rFonts w:hint="eastAsia" w:ascii="Times New Roman" w:hAnsi="Times New Roman" w:eastAsia="仿宋" w:cs="Times New Roman"/>
          <w:color w:val="auto"/>
          <w:sz w:val="32"/>
          <w:szCs w:val="32"/>
          <w:highlight w:val="none"/>
          <w:lang w:val="en-US" w:eastAsia="zh-CN"/>
        </w:rPr>
        <w:t>级</w:t>
      </w:r>
      <w:r>
        <w:rPr>
          <w:rFonts w:hint="eastAsia" w:eastAsia="仿宋" w:cs="Times New Roman"/>
          <w:color w:val="auto"/>
          <w:sz w:val="32"/>
          <w:szCs w:val="32"/>
          <w:highlight w:val="none"/>
          <w:lang w:val="en-US" w:eastAsia="zh-CN"/>
        </w:rPr>
        <w:t>人民政府的应当及时报送。</w:t>
      </w:r>
    </w:p>
    <w:p>
      <w:pPr>
        <w:pStyle w:val="2"/>
        <w:spacing w:line="560" w:lineRule="exact"/>
        <w:ind w:firstLine="640" w:firstLineChars="200"/>
        <w:rPr>
          <w:rFonts w:hint="eastAsia"/>
          <w:highlight w:val="none"/>
          <w:lang w:val="en-US" w:eastAsia="zh-CN"/>
        </w:rPr>
      </w:pPr>
      <w:r>
        <w:rPr>
          <w:rFonts w:hint="eastAsia" w:eastAsia="仿宋" w:cs="Times New Roman"/>
          <w:color w:val="auto"/>
          <w:sz w:val="32"/>
          <w:szCs w:val="32"/>
          <w:highlight w:val="none"/>
          <w:lang w:val="en-US" w:eastAsia="zh-CN"/>
        </w:rPr>
        <w:t>县级人民政府或县级应急管理部门，按照</w:t>
      </w:r>
      <w:r>
        <w:rPr>
          <w:rFonts w:hint="eastAsia" w:eastAsia="仿宋"/>
          <w:sz w:val="32"/>
          <w:szCs w:val="32"/>
          <w:highlight w:val="none"/>
          <w:lang w:eastAsia="zh-CN"/>
        </w:rPr>
        <w:t>《特别重大</w:t>
      </w:r>
      <w:r>
        <w:rPr>
          <w:rFonts w:eastAsia="仿宋"/>
          <w:sz w:val="32"/>
          <w:szCs w:val="32"/>
          <w:highlight w:val="none"/>
        </w:rPr>
        <w:t>自然灾害</w:t>
      </w:r>
      <w:r>
        <w:rPr>
          <w:rFonts w:hint="eastAsia" w:eastAsia="仿宋"/>
          <w:sz w:val="32"/>
          <w:szCs w:val="32"/>
          <w:highlight w:val="none"/>
          <w:lang w:eastAsia="zh-CN"/>
        </w:rPr>
        <w:t>损失</w:t>
      </w:r>
      <w:r>
        <w:rPr>
          <w:rFonts w:eastAsia="仿宋"/>
          <w:sz w:val="32"/>
          <w:szCs w:val="32"/>
          <w:highlight w:val="none"/>
        </w:rPr>
        <w:t>统计调查制度</w:t>
      </w:r>
      <w:r>
        <w:rPr>
          <w:rFonts w:hint="eastAsia" w:eastAsia="仿宋"/>
          <w:sz w:val="32"/>
          <w:szCs w:val="32"/>
          <w:highlight w:val="none"/>
          <w:lang w:eastAsia="zh-CN"/>
        </w:rPr>
        <w:t>》</w:t>
      </w:r>
      <w:r>
        <w:rPr>
          <w:rFonts w:hint="eastAsia" w:eastAsia="仿宋"/>
          <w:b w:val="0"/>
          <w:bCs w:val="0"/>
          <w:sz w:val="32"/>
          <w:szCs w:val="32"/>
          <w:highlight w:val="none"/>
          <w:lang w:val="en-US" w:eastAsia="zh-CN"/>
        </w:rPr>
        <w:t>和《自然灾害情况统计调查制度》</w:t>
      </w:r>
      <w:r>
        <w:rPr>
          <w:rFonts w:hint="eastAsia" w:eastAsia="仿宋"/>
          <w:sz w:val="32"/>
          <w:szCs w:val="32"/>
          <w:highlight w:val="none"/>
          <w:lang w:val="en-US" w:eastAsia="zh-CN"/>
        </w:rPr>
        <w:t>有关要求统计报送</w:t>
      </w:r>
      <w:r>
        <w:rPr>
          <w:rFonts w:hint="eastAsia" w:ascii="Times New Roman" w:hAnsi="Times New Roman" w:eastAsia="仿宋" w:cs="Times New Roman"/>
          <w:color w:val="auto"/>
          <w:sz w:val="32"/>
          <w:szCs w:val="32"/>
          <w:highlight w:val="none"/>
          <w:lang w:val="en-US" w:eastAsia="zh-CN"/>
        </w:rPr>
        <w:t>因灾死亡（失踪）人</w:t>
      </w:r>
      <w:r>
        <w:rPr>
          <w:rFonts w:hint="eastAsia" w:eastAsia="仿宋" w:cs="Times New Roman"/>
          <w:color w:val="auto"/>
          <w:sz w:val="32"/>
          <w:szCs w:val="32"/>
          <w:highlight w:val="none"/>
          <w:lang w:val="en-US" w:eastAsia="zh-CN"/>
        </w:rPr>
        <w:t>口</w:t>
      </w:r>
      <w:r>
        <w:rPr>
          <w:rFonts w:hint="eastAsia" w:eastAsia="仿宋"/>
          <w:sz w:val="32"/>
          <w:szCs w:val="32"/>
          <w:highlight w:val="none"/>
          <w:lang w:val="en-US" w:eastAsia="zh-CN"/>
        </w:rPr>
        <w:t>。</w:t>
      </w:r>
    </w:p>
    <w:p>
      <w:pPr>
        <w:pStyle w:val="2"/>
        <w:keepNext w:val="0"/>
        <w:keepLines w:val="0"/>
        <w:pageBreakBefore w:val="0"/>
        <w:widowControl/>
        <w:numPr>
          <w:ilvl w:val="-1"/>
          <w:numId w:val="0"/>
        </w:numPr>
        <w:kinsoku/>
        <w:wordWrap/>
        <w:overflowPunct/>
        <w:topLinePunct w:val="0"/>
        <w:autoSpaceDE/>
        <w:autoSpaceDN/>
        <w:bidi w:val="0"/>
        <w:adjustRightInd/>
        <w:snapToGrid/>
        <w:spacing w:after="0" w:afterLines="-2147483648" w:line="560" w:lineRule="exact"/>
        <w:ind w:right="0" w:rightChars="0" w:firstLine="643" w:firstLineChars="200"/>
        <w:jc w:val="left"/>
        <w:textAlignment w:val="auto"/>
        <w:rPr>
          <w:rFonts w:hint="default" w:eastAsia="仿宋" w:cs="Times New Roman"/>
          <w:b w:val="0"/>
          <w:bCs w:val="0"/>
          <w:color w:val="auto"/>
          <w:sz w:val="32"/>
          <w:szCs w:val="32"/>
          <w:highlight w:val="none"/>
          <w:lang w:val="en-US" w:eastAsia="zh-CN"/>
        </w:rPr>
      </w:pPr>
      <w:r>
        <w:rPr>
          <w:rFonts w:hint="eastAsia" w:eastAsia="仿宋" w:cs="Times New Roman"/>
          <w:b/>
          <w:bCs/>
          <w:color w:val="auto"/>
          <w:sz w:val="32"/>
          <w:szCs w:val="32"/>
          <w:highlight w:val="none"/>
          <w:lang w:val="en-US" w:eastAsia="zh-CN"/>
        </w:rPr>
        <w:t>第七条</w:t>
      </w:r>
      <w:r>
        <w:rPr>
          <w:rFonts w:hint="eastAsia" w:eastAsia="仿宋" w:cs="Times New Roman"/>
          <w:b w:val="0"/>
          <w:bCs w:val="0"/>
          <w:color w:val="auto"/>
          <w:sz w:val="32"/>
          <w:szCs w:val="32"/>
          <w:highlight w:val="none"/>
          <w:lang w:val="en-US" w:eastAsia="zh-CN"/>
        </w:rPr>
        <w:t xml:space="preserve"> 县级有关部门接到相关信息后，要及时</w:t>
      </w:r>
      <w:r>
        <w:rPr>
          <w:rFonts w:hint="eastAsia" w:eastAsia="仿宋" w:cs="Times New Roman"/>
          <w:color w:val="auto"/>
          <w:sz w:val="32"/>
          <w:szCs w:val="32"/>
          <w:highlight w:val="none"/>
          <w:lang w:val="en-US" w:eastAsia="zh-CN"/>
        </w:rPr>
        <w:t>派出人员实地核查，视情向上级部门报告。</w:t>
      </w:r>
    </w:p>
    <w:p>
      <w:pPr>
        <w:keepNext w:val="0"/>
        <w:keepLines w:val="0"/>
        <w:pageBreakBefore w:val="0"/>
        <w:widowControl w:val="0"/>
        <w:numPr>
          <w:ilvl w:val="-1"/>
          <w:numId w:val="0"/>
        </w:numPr>
        <w:kinsoku/>
        <w:wordWrap/>
        <w:overflowPunct/>
        <w:topLinePunct w:val="0"/>
        <w:autoSpaceDE/>
        <w:autoSpaceDN/>
        <w:bidi w:val="0"/>
        <w:adjustRightInd/>
        <w:snapToGrid/>
        <w:spacing w:after="0" w:afterLines="0" w:line="560" w:lineRule="exact"/>
        <w:ind w:right="0" w:rightChars="0" w:firstLine="640" w:firstLineChars="200"/>
        <w:jc w:val="left"/>
        <w:textAlignment w:val="auto"/>
        <w:rPr>
          <w:rFonts w:hint="eastAsia" w:eastAsia="仿宋" w:cs="Times New Roman"/>
          <w:b w:val="0"/>
          <w:bCs w:val="0"/>
          <w:color w:val="auto"/>
          <w:sz w:val="32"/>
          <w:szCs w:val="32"/>
          <w:highlight w:val="none"/>
          <w:lang w:val="en-US" w:eastAsia="zh-CN"/>
        </w:rPr>
      </w:pPr>
      <w:r>
        <w:rPr>
          <w:rFonts w:hint="eastAsia" w:eastAsia="仿宋" w:cs="Times New Roman"/>
          <w:color w:val="auto"/>
          <w:sz w:val="32"/>
          <w:szCs w:val="32"/>
          <w:highlight w:val="none"/>
          <w:lang w:val="en-US" w:eastAsia="zh-CN"/>
        </w:rPr>
        <w:t>水利、自然资源等</w:t>
      </w:r>
      <w:r>
        <w:rPr>
          <w:rFonts w:hint="eastAsia" w:eastAsia="仿宋" w:cs="Times New Roman"/>
          <w:b w:val="0"/>
          <w:bCs w:val="0"/>
          <w:color w:val="auto"/>
          <w:sz w:val="32"/>
          <w:szCs w:val="32"/>
          <w:highlight w:val="none"/>
          <w:lang w:val="en-US" w:eastAsia="zh-CN"/>
        </w:rPr>
        <w:t>灾害防治主管部门应当</w:t>
      </w:r>
      <w:r>
        <w:rPr>
          <w:rFonts w:hint="eastAsia" w:eastAsia="仿宋" w:cs="Times New Roman"/>
          <w:color w:val="auto"/>
          <w:sz w:val="32"/>
          <w:szCs w:val="32"/>
          <w:highlight w:val="none"/>
          <w:lang w:val="en-US" w:eastAsia="zh-CN"/>
        </w:rPr>
        <w:t>结合灾害发生时间、地点、受影响范围等情况，</w:t>
      </w:r>
      <w:r>
        <w:rPr>
          <w:rFonts w:hint="eastAsia" w:eastAsia="仿宋"/>
          <w:sz w:val="32"/>
          <w:szCs w:val="32"/>
          <w:highlight w:val="none"/>
        </w:rPr>
        <w:t>及时</w:t>
      </w:r>
      <w:r>
        <w:rPr>
          <w:rFonts w:hint="eastAsia" w:eastAsia="仿宋"/>
          <w:sz w:val="32"/>
          <w:szCs w:val="32"/>
          <w:highlight w:val="none"/>
          <w:lang w:eastAsia="zh-CN"/>
        </w:rPr>
        <w:t>主动</w:t>
      </w:r>
      <w:r>
        <w:rPr>
          <w:rFonts w:hint="eastAsia" w:eastAsia="仿宋"/>
          <w:sz w:val="32"/>
          <w:szCs w:val="32"/>
          <w:highlight w:val="none"/>
        </w:rPr>
        <w:t>对灾情</w:t>
      </w:r>
      <w:r>
        <w:rPr>
          <w:rFonts w:hint="eastAsia" w:eastAsia="仿宋"/>
          <w:sz w:val="32"/>
          <w:szCs w:val="32"/>
          <w:highlight w:val="none"/>
          <w:lang w:eastAsia="zh-CN"/>
        </w:rPr>
        <w:t>及灾害风险</w:t>
      </w:r>
      <w:r>
        <w:rPr>
          <w:rFonts w:hint="eastAsia" w:eastAsia="仿宋"/>
          <w:sz w:val="32"/>
          <w:szCs w:val="32"/>
          <w:highlight w:val="none"/>
        </w:rPr>
        <w:t>进行</w:t>
      </w:r>
      <w:r>
        <w:rPr>
          <w:rFonts w:hint="eastAsia" w:eastAsia="仿宋" w:cs="Times New Roman"/>
          <w:color w:val="auto"/>
          <w:sz w:val="32"/>
          <w:szCs w:val="32"/>
          <w:highlight w:val="none"/>
          <w:lang w:val="en-US" w:eastAsia="zh-CN"/>
        </w:rPr>
        <w:t>分析</w:t>
      </w:r>
      <w:r>
        <w:rPr>
          <w:rFonts w:hint="eastAsia" w:eastAsia="仿宋"/>
          <w:sz w:val="32"/>
          <w:szCs w:val="32"/>
          <w:highlight w:val="none"/>
        </w:rPr>
        <w:t>研判</w:t>
      </w:r>
      <w:r>
        <w:rPr>
          <w:rFonts w:hint="eastAsia" w:eastAsia="仿宋" w:cs="Times New Roman"/>
          <w:color w:val="auto"/>
          <w:sz w:val="32"/>
          <w:szCs w:val="32"/>
          <w:highlight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right="0" w:rightChars="0" w:firstLine="640" w:firstLineChars="200"/>
        <w:jc w:val="both"/>
        <w:textAlignment w:val="auto"/>
        <w:rPr>
          <w:rFonts w:hint="eastAsia" w:eastAsia="仿宋" w:cs="Times New Roman"/>
          <w:b w:val="0"/>
          <w:bCs w:val="0"/>
          <w:color w:val="auto"/>
          <w:sz w:val="32"/>
          <w:szCs w:val="32"/>
          <w:highlight w:val="none"/>
          <w:lang w:val="en-US" w:eastAsia="zh-CN"/>
        </w:rPr>
      </w:pPr>
      <w:r>
        <w:rPr>
          <w:rFonts w:hint="eastAsia" w:eastAsia="仿宋" w:cs="Times New Roman"/>
          <w:b w:val="0"/>
          <w:bCs w:val="0"/>
          <w:color w:val="auto"/>
          <w:sz w:val="32"/>
          <w:szCs w:val="32"/>
          <w:highlight w:val="none"/>
          <w:lang w:val="en-US" w:eastAsia="zh-CN"/>
        </w:rPr>
        <w:t>行业主管部门在属地县级人民政府统一领导下，负责</w:t>
      </w:r>
      <w:r>
        <w:rPr>
          <w:rFonts w:hint="eastAsia" w:eastAsia="仿宋"/>
          <w:sz w:val="32"/>
          <w:szCs w:val="32"/>
          <w:highlight w:val="none"/>
          <w:lang w:eastAsia="zh-CN"/>
        </w:rPr>
        <w:t>迅速摸排</w:t>
      </w:r>
      <w:r>
        <w:rPr>
          <w:rFonts w:hint="eastAsia" w:eastAsia="仿宋" w:cs="Times New Roman"/>
          <w:b w:val="0"/>
          <w:bCs w:val="0"/>
          <w:color w:val="auto"/>
          <w:sz w:val="32"/>
          <w:szCs w:val="32"/>
          <w:highlight w:val="none"/>
          <w:lang w:val="en-US" w:eastAsia="zh-CN"/>
        </w:rPr>
        <w:t>本行业</w:t>
      </w:r>
      <w:r>
        <w:rPr>
          <w:rFonts w:hint="eastAsia" w:eastAsia="仿宋"/>
          <w:b w:val="0"/>
          <w:bCs w:val="0"/>
          <w:sz w:val="32"/>
          <w:szCs w:val="32"/>
          <w:highlight w:val="none"/>
          <w:lang w:val="en-US" w:eastAsia="zh-CN"/>
        </w:rPr>
        <w:t>受灾害影响从业人员人口底数，掌握灾后从业人员实际人口</w:t>
      </w:r>
      <w:r>
        <w:rPr>
          <w:rFonts w:hint="eastAsia" w:eastAsia="仿宋" w:cs="Times New Roman"/>
          <w:b w:val="0"/>
          <w:bCs w:val="0"/>
          <w:color w:val="auto"/>
          <w:sz w:val="32"/>
          <w:szCs w:val="32"/>
          <w:highlight w:val="none"/>
          <w:lang w:val="en-US" w:eastAsia="zh-CN"/>
        </w:rPr>
        <w:t>等</w:t>
      </w:r>
      <w:r>
        <w:rPr>
          <w:rFonts w:hint="eastAsia" w:eastAsia="仿宋"/>
          <w:b w:val="0"/>
          <w:bCs w:val="0"/>
          <w:sz w:val="32"/>
          <w:szCs w:val="32"/>
          <w:highlight w:val="none"/>
          <w:lang w:val="en-US" w:eastAsia="zh-CN"/>
        </w:rPr>
        <w:t>情况</w:t>
      </w:r>
      <w:r>
        <w:rPr>
          <w:rFonts w:hint="eastAsia" w:eastAsia="仿宋" w:cs="Times New Roman"/>
          <w:b w:val="0"/>
          <w:bCs w:val="0"/>
          <w:color w:val="auto"/>
          <w:sz w:val="32"/>
          <w:szCs w:val="32"/>
          <w:highlight w:val="none"/>
          <w:lang w:val="en-US" w:eastAsia="zh-CN"/>
        </w:rPr>
        <w:t>。</w:t>
      </w:r>
    </w:p>
    <w:p>
      <w:pPr>
        <w:pStyle w:val="2"/>
        <w:keepNext w:val="0"/>
        <w:keepLines w:val="0"/>
        <w:pageBreakBefore w:val="0"/>
        <w:widowControl w:val="0"/>
        <w:numPr>
          <w:ilvl w:val="-1"/>
          <w:numId w:val="0"/>
        </w:numPr>
        <w:kinsoku/>
        <w:wordWrap/>
        <w:overflowPunct/>
        <w:topLinePunct w:val="0"/>
        <w:autoSpaceDE/>
        <w:autoSpaceDN/>
        <w:bidi w:val="0"/>
        <w:adjustRightInd/>
        <w:snapToGrid/>
        <w:spacing w:after="0" w:afterLines="0" w:line="560" w:lineRule="exact"/>
        <w:ind w:right="0" w:rightChars="0" w:firstLine="640" w:firstLineChars="200"/>
        <w:jc w:val="both"/>
        <w:textAlignment w:val="auto"/>
        <w:rPr>
          <w:rFonts w:hint="eastAsia" w:eastAsia="仿宋" w:cs="Times New Roman"/>
          <w:b w:val="0"/>
          <w:bCs w:val="0"/>
          <w:color w:val="auto"/>
          <w:sz w:val="32"/>
          <w:szCs w:val="32"/>
          <w:highlight w:val="none"/>
          <w:lang w:val="en-US" w:eastAsia="zh-CN"/>
        </w:rPr>
      </w:pPr>
      <w:r>
        <w:rPr>
          <w:rFonts w:hint="eastAsia" w:eastAsia="仿宋" w:cs="Times New Roman"/>
          <w:b w:val="0"/>
          <w:bCs w:val="0"/>
          <w:color w:val="auto"/>
          <w:sz w:val="32"/>
          <w:szCs w:val="32"/>
          <w:highlight w:val="none"/>
          <w:lang w:val="en-US" w:eastAsia="zh-CN"/>
        </w:rPr>
        <w:t>应急管理部门负责统筹协调做好</w:t>
      </w:r>
      <w:r>
        <w:rPr>
          <w:rFonts w:hint="eastAsia" w:ascii="Times New Roman" w:hAnsi="Times New Roman" w:eastAsia="仿宋" w:cs="Times New Roman"/>
          <w:color w:val="auto"/>
          <w:sz w:val="32"/>
          <w:szCs w:val="32"/>
          <w:highlight w:val="none"/>
          <w:lang w:val="en-US" w:eastAsia="zh-CN"/>
        </w:rPr>
        <w:t>因灾</w:t>
      </w:r>
      <w:r>
        <w:rPr>
          <w:rFonts w:hint="eastAsia" w:eastAsia="仿宋" w:cs="Times New Roman"/>
          <w:b w:val="0"/>
          <w:bCs w:val="0"/>
          <w:color w:val="auto"/>
          <w:sz w:val="32"/>
          <w:szCs w:val="32"/>
          <w:highlight w:val="none"/>
          <w:lang w:val="en-US" w:eastAsia="zh-CN"/>
        </w:rPr>
        <w:t>死亡（失踪）人员搜寻、</w:t>
      </w:r>
      <w:r>
        <w:rPr>
          <w:rFonts w:hint="eastAsia" w:eastAsia="仿宋" w:cs="Times New Roman"/>
          <w:color w:val="auto"/>
          <w:sz w:val="32"/>
          <w:szCs w:val="32"/>
          <w:highlight w:val="none"/>
          <w:lang w:val="en-US" w:eastAsia="zh-CN"/>
        </w:rPr>
        <w:t>灾情信息统计报送等。</w:t>
      </w:r>
    </w:p>
    <w:p>
      <w:pPr>
        <w:pStyle w:val="2"/>
        <w:keepNext w:val="0"/>
        <w:keepLines w:val="0"/>
        <w:pageBreakBefore w:val="0"/>
        <w:widowControl w:val="0"/>
        <w:numPr>
          <w:ilvl w:val="-1"/>
          <w:numId w:val="0"/>
        </w:numPr>
        <w:kinsoku/>
        <w:wordWrap/>
        <w:overflowPunct/>
        <w:topLinePunct w:val="0"/>
        <w:autoSpaceDE/>
        <w:autoSpaceDN/>
        <w:bidi w:val="0"/>
        <w:adjustRightInd/>
        <w:snapToGrid/>
        <w:spacing w:after="0" w:afterLines="0" w:line="560" w:lineRule="exact"/>
        <w:ind w:right="0" w:rightChars="0" w:firstLine="640" w:firstLineChars="200"/>
        <w:jc w:val="both"/>
        <w:textAlignment w:val="auto"/>
        <w:rPr>
          <w:rFonts w:hint="eastAsia" w:eastAsia="仿宋" w:cs="Times New Roman"/>
          <w:b w:val="0"/>
          <w:bCs w:val="0"/>
          <w:color w:val="auto"/>
          <w:sz w:val="32"/>
          <w:szCs w:val="32"/>
          <w:highlight w:val="none"/>
          <w:lang w:val="en-US" w:eastAsia="zh-CN"/>
        </w:rPr>
      </w:pPr>
      <w:r>
        <w:rPr>
          <w:rFonts w:hint="eastAsia" w:eastAsia="仿宋" w:cs="Times New Roman"/>
          <w:b w:val="0"/>
          <w:bCs w:val="0"/>
          <w:color w:val="auto"/>
          <w:sz w:val="32"/>
          <w:szCs w:val="32"/>
          <w:highlight w:val="none"/>
          <w:lang w:val="en-US" w:eastAsia="zh-CN"/>
        </w:rPr>
        <w:t>其他行业部门应当依据职能职责，按照县级人民政府统一安排部署开展相关工作。</w:t>
      </w:r>
    </w:p>
    <w:p>
      <w:pPr>
        <w:pStyle w:val="2"/>
        <w:numPr>
          <w:ilvl w:val="-1"/>
          <w:numId w:val="0"/>
        </w:numPr>
        <w:spacing w:line="560" w:lineRule="exact"/>
        <w:ind w:firstLine="643" w:firstLineChars="200"/>
        <w:rPr>
          <w:rFonts w:hint="eastAsia" w:eastAsia="仿宋" w:cs="Times New Roman"/>
          <w:color w:val="auto"/>
          <w:sz w:val="32"/>
          <w:szCs w:val="32"/>
          <w:highlight w:val="none"/>
          <w:lang w:val="en-US" w:eastAsia="zh-CN"/>
        </w:rPr>
      </w:pPr>
      <w:r>
        <w:rPr>
          <w:rFonts w:hint="eastAsia" w:eastAsia="仿宋"/>
          <w:b/>
          <w:bCs/>
          <w:sz w:val="32"/>
          <w:szCs w:val="32"/>
          <w:highlight w:val="none"/>
          <w:lang w:eastAsia="zh-CN"/>
        </w:rPr>
        <w:t>第八条</w:t>
      </w:r>
      <w:r>
        <w:rPr>
          <w:rFonts w:hint="eastAsia" w:eastAsia="仿宋"/>
          <w:b w:val="0"/>
          <w:bCs w:val="0"/>
          <w:sz w:val="32"/>
          <w:szCs w:val="32"/>
          <w:highlight w:val="none"/>
          <w:lang w:val="en-US" w:eastAsia="zh-CN"/>
        </w:rPr>
        <w:t xml:space="preserve"> 对灾害风险较低，</w:t>
      </w:r>
      <w:r>
        <w:rPr>
          <w:rFonts w:hint="eastAsia" w:ascii="Times New Roman" w:hAnsi="Times New Roman" w:eastAsia="仿宋" w:cs="Times New Roman"/>
          <w:color w:val="auto"/>
          <w:sz w:val="32"/>
          <w:szCs w:val="32"/>
          <w:highlight w:val="none"/>
          <w:lang w:val="en-US" w:eastAsia="zh-CN"/>
        </w:rPr>
        <w:t>因灾死亡（失踪）人</w:t>
      </w:r>
      <w:r>
        <w:rPr>
          <w:rFonts w:hint="eastAsia" w:eastAsia="仿宋" w:cs="Times New Roman"/>
          <w:color w:val="auto"/>
          <w:sz w:val="32"/>
          <w:szCs w:val="32"/>
          <w:highlight w:val="none"/>
          <w:lang w:val="en-US" w:eastAsia="zh-CN"/>
        </w:rPr>
        <w:t>口数量较小、</w:t>
      </w:r>
      <w:r>
        <w:rPr>
          <w:rFonts w:hint="eastAsia" w:eastAsia="仿宋" w:cs="Times New Roman"/>
          <w:b w:val="0"/>
          <w:bCs w:val="0"/>
          <w:color w:val="auto"/>
          <w:sz w:val="32"/>
          <w:szCs w:val="32"/>
          <w:highlight w:val="none"/>
          <w:lang w:val="en-US" w:eastAsia="zh-CN"/>
        </w:rPr>
        <w:t>底数较清等</w:t>
      </w:r>
      <w:r>
        <w:rPr>
          <w:rFonts w:hint="eastAsia" w:eastAsia="仿宋"/>
          <w:b w:val="0"/>
          <w:bCs w:val="0"/>
          <w:sz w:val="32"/>
          <w:szCs w:val="32"/>
          <w:highlight w:val="none"/>
          <w:lang w:val="en-US" w:eastAsia="zh-CN"/>
        </w:rPr>
        <w:t>常规性灾害，灾区</w:t>
      </w:r>
      <w:r>
        <w:rPr>
          <w:rFonts w:hint="eastAsia" w:eastAsia="仿宋" w:cs="Times New Roman"/>
          <w:color w:val="auto"/>
          <w:sz w:val="32"/>
          <w:szCs w:val="32"/>
          <w:highlight w:val="none"/>
          <w:lang w:val="en-US" w:eastAsia="zh-CN"/>
        </w:rPr>
        <w:t>应急管理部门应当视情组织灾情会商。</w:t>
      </w:r>
    </w:p>
    <w:p>
      <w:pPr>
        <w:pStyle w:val="2"/>
        <w:numPr>
          <w:ilvl w:val="-1"/>
          <w:numId w:val="0"/>
        </w:numPr>
        <w:spacing w:line="560" w:lineRule="exact"/>
        <w:ind w:firstLine="640" w:firstLineChars="200"/>
        <w:rPr>
          <w:rFonts w:hint="default" w:eastAsia="仿宋" w:cs="Times New Roman"/>
          <w:color w:val="auto"/>
          <w:sz w:val="32"/>
          <w:szCs w:val="32"/>
          <w:highlight w:val="none"/>
          <w:lang w:val="en-US" w:eastAsia="zh-CN"/>
        </w:rPr>
      </w:pPr>
      <w:r>
        <w:rPr>
          <w:rFonts w:hint="eastAsia" w:eastAsia="仿宋" w:cs="Times New Roman"/>
          <w:color w:val="auto"/>
          <w:sz w:val="32"/>
          <w:szCs w:val="32"/>
          <w:highlight w:val="none"/>
          <w:lang w:val="en-US" w:eastAsia="zh-CN"/>
        </w:rPr>
        <w:t>对</w:t>
      </w:r>
      <w:r>
        <w:rPr>
          <w:rFonts w:hint="eastAsia" w:eastAsia="仿宋"/>
          <w:b w:val="0"/>
          <w:bCs w:val="0"/>
          <w:sz w:val="32"/>
          <w:szCs w:val="32"/>
          <w:highlight w:val="none"/>
          <w:lang w:val="en-US" w:eastAsia="zh-CN"/>
        </w:rPr>
        <w:t>灾害风险较高，存在或可能存在</w:t>
      </w:r>
      <w:r>
        <w:rPr>
          <w:rFonts w:hint="eastAsia" w:ascii="Times New Roman" w:hAnsi="Times New Roman" w:eastAsia="仿宋" w:cs="Times New Roman"/>
          <w:color w:val="auto"/>
          <w:sz w:val="32"/>
          <w:szCs w:val="32"/>
          <w:highlight w:val="none"/>
          <w:lang w:val="en-US" w:eastAsia="zh-CN"/>
        </w:rPr>
        <w:t>因灾死亡（失踪）人</w:t>
      </w:r>
      <w:r>
        <w:rPr>
          <w:rFonts w:hint="eastAsia" w:eastAsia="仿宋" w:cs="Times New Roman"/>
          <w:color w:val="auto"/>
          <w:sz w:val="32"/>
          <w:szCs w:val="32"/>
          <w:highlight w:val="none"/>
          <w:lang w:val="en-US" w:eastAsia="zh-CN"/>
        </w:rPr>
        <w:t>口数量较大、灾害受影响人口</w:t>
      </w:r>
      <w:r>
        <w:rPr>
          <w:rFonts w:hint="eastAsia" w:eastAsia="仿宋" w:cs="Times New Roman"/>
          <w:b w:val="0"/>
          <w:bCs w:val="0"/>
          <w:color w:val="auto"/>
          <w:sz w:val="32"/>
          <w:szCs w:val="32"/>
          <w:highlight w:val="none"/>
          <w:lang w:val="en-US" w:eastAsia="zh-CN"/>
        </w:rPr>
        <w:t>底数不明</w:t>
      </w:r>
      <w:r>
        <w:rPr>
          <w:rFonts w:hint="eastAsia" w:eastAsia="仿宋" w:cs="Times New Roman"/>
          <w:color w:val="auto"/>
          <w:sz w:val="32"/>
          <w:szCs w:val="32"/>
          <w:highlight w:val="none"/>
          <w:lang w:val="en-US" w:eastAsia="zh-CN"/>
        </w:rPr>
        <w:t>等情况</w:t>
      </w:r>
      <w:r>
        <w:rPr>
          <w:rFonts w:hint="eastAsia" w:eastAsia="仿宋" w:cs="Times New Roman"/>
          <w:b w:val="0"/>
          <w:bCs w:val="0"/>
          <w:color w:val="auto"/>
          <w:sz w:val="32"/>
          <w:szCs w:val="32"/>
          <w:highlight w:val="none"/>
          <w:lang w:val="en-US" w:eastAsia="zh-CN"/>
        </w:rPr>
        <w:t>，灾区</w:t>
      </w:r>
      <w:r>
        <w:rPr>
          <w:rFonts w:hint="eastAsia" w:eastAsia="仿宋" w:cs="Times New Roman"/>
          <w:color w:val="auto"/>
          <w:sz w:val="32"/>
          <w:szCs w:val="32"/>
          <w:highlight w:val="none"/>
          <w:lang w:val="en-US" w:eastAsia="zh-CN"/>
        </w:rPr>
        <w:t>人民政府</w:t>
      </w:r>
      <w:r>
        <w:rPr>
          <w:rFonts w:hint="eastAsia" w:eastAsia="仿宋" w:cs="Times New Roman"/>
          <w:b w:val="0"/>
          <w:bCs w:val="0"/>
          <w:color w:val="auto"/>
          <w:sz w:val="32"/>
          <w:szCs w:val="32"/>
          <w:highlight w:val="none"/>
          <w:lang w:val="en-US" w:eastAsia="zh-CN"/>
        </w:rPr>
        <w:t>应当及时</w:t>
      </w:r>
      <w:r>
        <w:rPr>
          <w:rFonts w:hint="eastAsia" w:eastAsia="仿宋" w:cs="Times New Roman"/>
          <w:color w:val="auto"/>
          <w:sz w:val="32"/>
          <w:szCs w:val="32"/>
          <w:highlight w:val="none"/>
          <w:lang w:val="en-US" w:eastAsia="zh-CN"/>
        </w:rPr>
        <w:t>组织灾情</w:t>
      </w:r>
      <w:r>
        <w:rPr>
          <w:rFonts w:hint="eastAsia" w:eastAsia="仿宋" w:cs="Times New Roman"/>
          <w:b w:val="0"/>
          <w:bCs w:val="0"/>
          <w:color w:val="auto"/>
          <w:sz w:val="32"/>
          <w:szCs w:val="32"/>
          <w:highlight w:val="none"/>
          <w:lang w:val="en-US" w:eastAsia="zh-CN"/>
        </w:rPr>
        <w:t>会商。</w:t>
      </w:r>
    </w:p>
    <w:p>
      <w:pPr>
        <w:pStyle w:val="2"/>
        <w:widowControl/>
        <w:numPr>
          <w:ilvl w:val="-1"/>
          <w:numId w:val="0"/>
        </w:numPr>
        <w:spacing w:line="560" w:lineRule="exact"/>
        <w:ind w:firstLine="643" w:firstLineChars="200"/>
        <w:jc w:val="left"/>
        <w:rPr>
          <w:rFonts w:hint="eastAsia" w:eastAsia="仿宋" w:cs="Times New Roman"/>
          <w:color w:val="auto"/>
          <w:sz w:val="32"/>
          <w:szCs w:val="32"/>
          <w:highlight w:val="none"/>
          <w:lang w:val="en-US" w:eastAsia="zh-CN"/>
        </w:rPr>
      </w:pPr>
      <w:r>
        <w:rPr>
          <w:rFonts w:hint="eastAsia" w:eastAsia="仿宋" w:cs="Times New Roman"/>
          <w:b/>
          <w:bCs/>
          <w:color w:val="auto"/>
          <w:sz w:val="32"/>
          <w:szCs w:val="32"/>
          <w:highlight w:val="none"/>
          <w:lang w:val="en-US" w:eastAsia="zh-CN"/>
        </w:rPr>
        <w:t xml:space="preserve">第九条  </w:t>
      </w:r>
      <w:r>
        <w:rPr>
          <w:rFonts w:hint="eastAsia" w:eastAsia="仿宋" w:cs="Times New Roman"/>
          <w:color w:val="auto"/>
          <w:sz w:val="32"/>
          <w:szCs w:val="32"/>
          <w:highlight w:val="none"/>
          <w:lang w:val="en-US" w:eastAsia="zh-CN"/>
        </w:rPr>
        <w:t>灾情稳定后，经会商，</w:t>
      </w:r>
      <w:r>
        <w:rPr>
          <w:rFonts w:hint="eastAsia" w:ascii="Times New Roman" w:hAnsi="Times New Roman" w:eastAsia="仿宋" w:cs="Times New Roman"/>
          <w:color w:val="auto"/>
          <w:sz w:val="32"/>
          <w:szCs w:val="32"/>
          <w:highlight w:val="none"/>
          <w:lang w:val="en-US" w:eastAsia="zh-CN"/>
        </w:rPr>
        <w:t>因灾死亡（失踪）人</w:t>
      </w:r>
      <w:r>
        <w:rPr>
          <w:rFonts w:hint="eastAsia" w:eastAsia="仿宋" w:cs="Times New Roman"/>
          <w:color w:val="auto"/>
          <w:sz w:val="32"/>
          <w:szCs w:val="32"/>
          <w:highlight w:val="none"/>
          <w:lang w:val="en-US" w:eastAsia="zh-CN"/>
        </w:rPr>
        <w:t>口清晰，会商达成一致意见的，有关部门按照</w:t>
      </w:r>
      <w:r>
        <w:rPr>
          <w:rFonts w:hint="eastAsia" w:eastAsia="仿宋"/>
          <w:b w:val="0"/>
          <w:bCs w:val="0"/>
          <w:sz w:val="32"/>
          <w:szCs w:val="32"/>
          <w:highlight w:val="none"/>
          <w:lang w:val="en-US" w:eastAsia="zh-CN"/>
        </w:rPr>
        <w:t>《自然灾害情况统计调查制度》</w:t>
      </w:r>
      <w:r>
        <w:rPr>
          <w:rFonts w:hint="eastAsia" w:eastAsia="仿宋" w:cs="Times New Roman"/>
          <w:color w:val="auto"/>
          <w:sz w:val="32"/>
          <w:szCs w:val="32"/>
          <w:highlight w:val="none"/>
          <w:lang w:val="en-US" w:eastAsia="zh-CN"/>
        </w:rPr>
        <w:t>相关规定报送灾情信息。</w:t>
      </w:r>
    </w:p>
    <w:p>
      <w:pPr>
        <w:pStyle w:val="2"/>
        <w:widowControl/>
        <w:numPr>
          <w:ilvl w:val="-1"/>
          <w:numId w:val="0"/>
        </w:numPr>
        <w:spacing w:line="560" w:lineRule="exact"/>
        <w:ind w:firstLine="640" w:firstLineChars="200"/>
        <w:jc w:val="left"/>
        <w:rPr>
          <w:rFonts w:hint="eastAsia" w:eastAsia="仿宋" w:cs="Times New Roman"/>
          <w:color w:val="auto"/>
          <w:sz w:val="32"/>
          <w:szCs w:val="32"/>
          <w:highlight w:val="none"/>
          <w:lang w:val="en-US" w:eastAsia="zh-CN"/>
        </w:rPr>
      </w:pPr>
      <w:r>
        <w:rPr>
          <w:rFonts w:hint="eastAsia" w:eastAsia="仿宋" w:cs="Times New Roman"/>
          <w:color w:val="auto"/>
          <w:sz w:val="32"/>
          <w:szCs w:val="32"/>
          <w:highlight w:val="none"/>
          <w:lang w:val="en-US" w:eastAsia="zh-CN"/>
        </w:rPr>
        <w:t>经</w:t>
      </w:r>
      <w:r>
        <w:rPr>
          <w:rFonts w:hint="eastAsia" w:eastAsia="仿宋"/>
          <w:sz w:val="32"/>
          <w:szCs w:val="32"/>
          <w:highlight w:val="none"/>
          <w:lang w:val="en-US" w:eastAsia="zh-CN"/>
        </w:rPr>
        <w:t>会商，</w:t>
      </w:r>
      <w:r>
        <w:rPr>
          <w:rFonts w:hint="eastAsia" w:eastAsia="仿宋" w:cs="Times New Roman"/>
          <w:color w:val="auto"/>
          <w:sz w:val="32"/>
          <w:szCs w:val="32"/>
          <w:highlight w:val="none"/>
          <w:lang w:val="en-US" w:eastAsia="zh-CN"/>
        </w:rPr>
        <w:t>灾害风险难以在短时间判定、</w:t>
      </w:r>
      <w:r>
        <w:rPr>
          <w:rFonts w:hint="eastAsia" w:ascii="Times New Roman" w:hAnsi="Times New Roman" w:eastAsia="仿宋" w:cs="Times New Roman"/>
          <w:color w:val="auto"/>
          <w:sz w:val="32"/>
          <w:szCs w:val="32"/>
          <w:highlight w:val="none"/>
          <w:lang w:val="en-US" w:eastAsia="zh-CN"/>
        </w:rPr>
        <w:t>因灾死亡（失踪）人</w:t>
      </w:r>
      <w:r>
        <w:rPr>
          <w:rFonts w:hint="eastAsia" w:eastAsia="仿宋" w:cs="Times New Roman"/>
          <w:color w:val="auto"/>
          <w:sz w:val="32"/>
          <w:szCs w:val="32"/>
          <w:highlight w:val="none"/>
          <w:lang w:val="en-US" w:eastAsia="zh-CN"/>
        </w:rPr>
        <w:t>口</w:t>
      </w:r>
      <w:r>
        <w:rPr>
          <w:rFonts w:hint="eastAsia" w:eastAsia="仿宋" w:cs="Times New Roman"/>
          <w:b w:val="0"/>
          <w:bCs w:val="0"/>
          <w:color w:val="auto"/>
          <w:sz w:val="32"/>
          <w:szCs w:val="32"/>
          <w:highlight w:val="none"/>
          <w:lang w:val="en-US" w:eastAsia="zh-CN"/>
        </w:rPr>
        <w:t>不明等情况的</w:t>
      </w:r>
      <w:r>
        <w:rPr>
          <w:rFonts w:hint="eastAsia" w:eastAsia="仿宋"/>
          <w:sz w:val="32"/>
          <w:szCs w:val="32"/>
          <w:highlight w:val="none"/>
          <w:lang w:val="en-US" w:eastAsia="zh-CN"/>
        </w:rPr>
        <w:t>，县级人民政府</w:t>
      </w:r>
      <w:r>
        <w:rPr>
          <w:rFonts w:hint="eastAsia" w:eastAsia="仿宋" w:cs="Times New Roman"/>
          <w:color w:val="auto"/>
          <w:sz w:val="32"/>
          <w:szCs w:val="32"/>
          <w:highlight w:val="none"/>
          <w:lang w:val="en-US" w:eastAsia="zh-CN"/>
        </w:rPr>
        <w:t>应当及时组织核查核定程序。</w:t>
      </w:r>
    </w:p>
    <w:p>
      <w:pPr>
        <w:pStyle w:val="2"/>
        <w:widowControl/>
        <w:numPr>
          <w:ilvl w:val="-1"/>
          <w:numId w:val="0"/>
        </w:numPr>
        <w:spacing w:line="560" w:lineRule="exact"/>
        <w:ind w:firstLine="640" w:firstLineChars="200"/>
        <w:jc w:val="left"/>
        <w:rPr>
          <w:rFonts w:hint="default" w:eastAsia="仿宋" w:cs="Times New Roman"/>
          <w:color w:val="auto"/>
          <w:sz w:val="32"/>
          <w:szCs w:val="32"/>
          <w:highlight w:val="none"/>
          <w:lang w:val="en-US" w:eastAsia="zh-CN"/>
        </w:rPr>
      </w:pPr>
      <w:r>
        <w:rPr>
          <w:rFonts w:hint="eastAsia" w:eastAsia="仿宋" w:cs="Times New Roman"/>
          <w:color w:val="auto"/>
          <w:sz w:val="32"/>
          <w:szCs w:val="32"/>
          <w:highlight w:val="none"/>
          <w:lang w:val="en-US" w:eastAsia="zh-CN"/>
        </w:rPr>
        <w:t>灾区人民政府应当及时将组织核查核定相关信息报告上级政府，相关行业部门应当及时报告上级行业部门。</w:t>
      </w:r>
    </w:p>
    <w:p>
      <w:pPr>
        <w:pStyle w:val="2"/>
        <w:numPr>
          <w:ilvl w:val="-1"/>
          <w:numId w:val="0"/>
        </w:numPr>
        <w:spacing w:line="560" w:lineRule="exact"/>
        <w:ind w:firstLine="0" w:firstLineChars="0"/>
        <w:rPr>
          <w:rFonts w:hint="default" w:eastAsia="仿宋" w:cs="Times New Roman"/>
          <w:color w:val="auto"/>
          <w:sz w:val="32"/>
          <w:szCs w:val="32"/>
          <w:highlight w:val="none"/>
          <w:lang w:val="en-US" w:eastAsia="zh-CN"/>
        </w:rPr>
      </w:pPr>
    </w:p>
    <w:p>
      <w:pPr>
        <w:pStyle w:val="2"/>
        <w:keepNext w:val="0"/>
        <w:keepLines w:val="0"/>
        <w:pageBreakBefore w:val="0"/>
        <w:widowControl/>
        <w:numPr>
          <w:ilvl w:val="0"/>
          <w:numId w:val="0"/>
        </w:numPr>
        <w:kinsoku/>
        <w:wordWrap/>
        <w:overflowPunct/>
        <w:topLinePunct w:val="0"/>
        <w:autoSpaceDE/>
        <w:autoSpaceDN/>
        <w:bidi w:val="0"/>
        <w:adjustRightInd/>
        <w:snapToGrid/>
        <w:spacing w:after="0" w:afterLines="-2147483648" w:line="560" w:lineRule="exact"/>
        <w:ind w:right="0" w:rightChars="0" w:firstLine="724" w:firstLineChars="200"/>
        <w:jc w:val="center"/>
        <w:textAlignment w:val="auto"/>
        <w:rPr>
          <w:rFonts w:hint="eastAsia" w:eastAsia="仿宋"/>
          <w:b/>
          <w:bCs/>
          <w:sz w:val="32"/>
          <w:szCs w:val="32"/>
          <w:highlight w:val="none"/>
          <w:lang w:val="en-US" w:eastAsia="zh-CN"/>
        </w:rPr>
      </w:pPr>
      <w:r>
        <w:rPr>
          <w:rFonts w:hint="eastAsia" w:ascii="仿宋" w:hAnsi="仿宋" w:eastAsia="黑体" w:cs="仿宋"/>
          <w:spacing w:val="21"/>
          <w:sz w:val="32"/>
          <w:szCs w:val="32"/>
          <w:highlight w:val="none"/>
          <w:lang w:eastAsia="zh-CN"/>
        </w:rPr>
        <w:t>第三章</w:t>
      </w:r>
      <w:r>
        <w:rPr>
          <w:rFonts w:hint="eastAsia" w:ascii="仿宋" w:hAnsi="仿宋" w:eastAsia="黑体" w:cs="仿宋"/>
          <w:spacing w:val="21"/>
          <w:sz w:val="32"/>
          <w:szCs w:val="32"/>
          <w:highlight w:val="none"/>
          <w:lang w:val="en-US" w:eastAsia="zh-CN"/>
        </w:rPr>
        <w:t xml:space="preserve"> </w:t>
      </w:r>
      <w:r>
        <w:rPr>
          <w:rFonts w:hint="eastAsia" w:ascii="仿宋" w:hAnsi="仿宋" w:eastAsia="黑体" w:cs="仿宋"/>
          <w:spacing w:val="21"/>
          <w:sz w:val="32"/>
          <w:szCs w:val="32"/>
          <w:highlight w:val="none"/>
        </w:rPr>
        <w:t>核查</w:t>
      </w:r>
      <w:r>
        <w:rPr>
          <w:rFonts w:hint="eastAsia" w:ascii="仿宋" w:hAnsi="仿宋" w:eastAsia="黑体" w:cs="仿宋"/>
          <w:spacing w:val="21"/>
          <w:sz w:val="32"/>
          <w:szCs w:val="32"/>
          <w:highlight w:val="none"/>
          <w:lang w:eastAsia="zh-CN"/>
        </w:rPr>
        <w:t>和核定</w:t>
      </w:r>
    </w:p>
    <w:p>
      <w:pPr>
        <w:pStyle w:val="2"/>
        <w:keepNext w:val="0"/>
        <w:keepLines w:val="0"/>
        <w:pageBreakBefore w:val="0"/>
        <w:widowControl w:val="0"/>
        <w:numPr>
          <w:ilvl w:val="0"/>
          <w:numId w:val="0"/>
        </w:numPr>
        <w:kinsoku/>
        <w:wordWrap/>
        <w:autoSpaceDE/>
        <w:autoSpaceDN/>
        <w:bidi w:val="0"/>
        <w:spacing w:after="0" w:afterLines="0" w:line="560" w:lineRule="exact"/>
        <w:ind w:right="0" w:rightChars="0" w:firstLine="643" w:firstLineChars="200"/>
        <w:jc w:val="both"/>
        <w:textAlignment w:val="auto"/>
        <w:rPr>
          <w:rFonts w:hint="eastAsia" w:eastAsia="仿宋"/>
          <w:sz w:val="32"/>
          <w:szCs w:val="32"/>
          <w:highlight w:val="none"/>
          <w:lang w:val="en-US" w:eastAsia="zh-CN"/>
        </w:rPr>
      </w:pPr>
      <w:r>
        <w:rPr>
          <w:rFonts w:hint="eastAsia" w:eastAsia="仿宋"/>
          <w:b/>
          <w:bCs/>
          <w:sz w:val="32"/>
          <w:szCs w:val="32"/>
          <w:highlight w:val="none"/>
          <w:lang w:eastAsia="zh-CN"/>
        </w:rPr>
        <w:t>第</w:t>
      </w:r>
      <w:r>
        <w:rPr>
          <w:rFonts w:hint="eastAsia" w:eastAsia="仿宋"/>
          <w:b/>
          <w:bCs/>
          <w:sz w:val="32"/>
          <w:szCs w:val="32"/>
          <w:highlight w:val="none"/>
          <w:lang w:val="en-US" w:eastAsia="zh-CN"/>
        </w:rPr>
        <w:t>十</w:t>
      </w:r>
      <w:r>
        <w:rPr>
          <w:rFonts w:hint="eastAsia" w:eastAsia="仿宋"/>
          <w:b/>
          <w:bCs/>
          <w:sz w:val="32"/>
          <w:szCs w:val="32"/>
          <w:highlight w:val="none"/>
          <w:lang w:eastAsia="zh-CN"/>
        </w:rPr>
        <w:t>条</w:t>
      </w:r>
      <w:r>
        <w:rPr>
          <w:rFonts w:hint="eastAsia" w:eastAsia="仿宋"/>
          <w:sz w:val="32"/>
          <w:szCs w:val="32"/>
          <w:highlight w:val="none"/>
          <w:lang w:val="en-US" w:eastAsia="zh-CN"/>
        </w:rPr>
        <w:t xml:space="preserve"> </w:t>
      </w:r>
      <w:r>
        <w:rPr>
          <w:rFonts w:hint="eastAsia" w:eastAsia="仿宋"/>
          <w:b w:val="0"/>
          <w:bCs w:val="0"/>
          <w:sz w:val="32"/>
          <w:szCs w:val="32"/>
          <w:highlight w:val="none"/>
          <w:lang w:val="en-US" w:eastAsia="zh-CN"/>
        </w:rPr>
        <w:t>核查核定工作</w:t>
      </w:r>
      <w:r>
        <w:rPr>
          <w:rFonts w:hint="eastAsia" w:eastAsia="仿宋"/>
          <w:sz w:val="32"/>
          <w:szCs w:val="32"/>
          <w:highlight w:val="none"/>
        </w:rPr>
        <w:t>应当公正严谨、恪尽职守，</w:t>
      </w:r>
      <w:r>
        <w:rPr>
          <w:rFonts w:hint="eastAsia" w:eastAsia="仿宋"/>
          <w:sz w:val="32"/>
          <w:szCs w:val="32"/>
          <w:highlight w:val="none"/>
          <w:lang w:eastAsia="zh-CN"/>
        </w:rPr>
        <w:t>切实做到</w:t>
      </w:r>
      <w:r>
        <w:rPr>
          <w:rFonts w:hint="eastAsia" w:eastAsia="仿宋"/>
          <w:b w:val="0"/>
          <w:bCs w:val="0"/>
          <w:sz w:val="32"/>
          <w:szCs w:val="32"/>
          <w:highlight w:val="none"/>
          <w:lang w:val="en-US" w:eastAsia="zh-CN"/>
        </w:rPr>
        <w:t>“</w:t>
      </w:r>
      <w:r>
        <w:rPr>
          <w:rFonts w:hint="eastAsia" w:eastAsia="仿宋"/>
          <w:sz w:val="32"/>
          <w:szCs w:val="32"/>
          <w:highlight w:val="none"/>
          <w:lang w:eastAsia="zh-CN"/>
        </w:rPr>
        <w:t>职责清、底数清、流程清、核定准</w:t>
      </w:r>
      <w:r>
        <w:rPr>
          <w:rFonts w:hint="eastAsia" w:eastAsia="仿宋"/>
          <w:b w:val="0"/>
          <w:bCs w:val="0"/>
          <w:sz w:val="32"/>
          <w:szCs w:val="32"/>
          <w:highlight w:val="none"/>
          <w:lang w:val="en-US" w:eastAsia="zh-CN"/>
        </w:rPr>
        <w:t>”。</w:t>
      </w:r>
    </w:p>
    <w:p>
      <w:pPr>
        <w:pStyle w:val="2"/>
        <w:keepNext w:val="0"/>
        <w:keepLines w:val="0"/>
        <w:pageBreakBefore w:val="0"/>
        <w:widowControl w:val="0"/>
        <w:numPr>
          <w:ilvl w:val="-1"/>
          <w:numId w:val="0"/>
        </w:numPr>
        <w:kinsoku/>
        <w:wordWrap/>
        <w:overflowPunct/>
        <w:topLinePunct w:val="0"/>
        <w:autoSpaceDE/>
        <w:autoSpaceDN/>
        <w:bidi w:val="0"/>
        <w:adjustRightInd/>
        <w:snapToGrid/>
        <w:spacing w:after="0" w:afterLines="0" w:line="560" w:lineRule="exact"/>
        <w:ind w:right="0" w:rightChars="0" w:firstLine="643" w:firstLineChars="200"/>
        <w:jc w:val="both"/>
        <w:textAlignment w:val="auto"/>
        <w:rPr>
          <w:rFonts w:hint="default" w:ascii="Times New Roman" w:hAnsi="Times New Roman" w:eastAsia="仿宋" w:cs="Times New Roman"/>
          <w:b w:val="0"/>
          <w:bCs w:val="0"/>
          <w:color w:val="auto"/>
          <w:sz w:val="32"/>
          <w:szCs w:val="32"/>
          <w:highlight w:val="none"/>
          <w:lang w:val="en-US" w:eastAsia="zh-CN"/>
        </w:rPr>
      </w:pPr>
      <w:r>
        <w:rPr>
          <w:rFonts w:hint="eastAsia" w:eastAsia="仿宋"/>
          <w:b/>
          <w:bCs/>
          <w:sz w:val="32"/>
          <w:szCs w:val="32"/>
          <w:highlight w:val="none"/>
          <w:lang w:eastAsia="zh-CN"/>
        </w:rPr>
        <w:t>第</w:t>
      </w:r>
      <w:r>
        <w:rPr>
          <w:rFonts w:hint="eastAsia" w:eastAsia="仿宋"/>
          <w:b/>
          <w:bCs/>
          <w:sz w:val="32"/>
          <w:szCs w:val="32"/>
          <w:highlight w:val="none"/>
          <w:lang w:val="en-US" w:eastAsia="zh-CN"/>
        </w:rPr>
        <w:t>十一</w:t>
      </w:r>
      <w:r>
        <w:rPr>
          <w:rFonts w:hint="eastAsia" w:eastAsia="仿宋"/>
          <w:b/>
          <w:bCs/>
          <w:sz w:val="32"/>
          <w:szCs w:val="32"/>
          <w:highlight w:val="none"/>
          <w:lang w:eastAsia="zh-CN"/>
        </w:rPr>
        <w:t>条</w:t>
      </w:r>
      <w:r>
        <w:rPr>
          <w:rFonts w:hint="eastAsia" w:eastAsia="仿宋"/>
          <w:b/>
          <w:bCs/>
          <w:sz w:val="32"/>
          <w:szCs w:val="32"/>
          <w:highlight w:val="none"/>
          <w:lang w:val="en-US" w:eastAsia="zh-CN"/>
        </w:rPr>
        <w:t xml:space="preserve"> </w:t>
      </w:r>
      <w:r>
        <w:rPr>
          <w:rFonts w:hint="eastAsia" w:eastAsia="仿宋" w:cs="Times New Roman"/>
          <w:b w:val="0"/>
          <w:bCs w:val="0"/>
          <w:color w:val="auto"/>
          <w:sz w:val="32"/>
          <w:szCs w:val="32"/>
          <w:highlight w:val="none"/>
          <w:lang w:val="en-US" w:eastAsia="zh-CN"/>
        </w:rPr>
        <w:t>出现以下情况之一的，灾区</w:t>
      </w:r>
      <w:r>
        <w:rPr>
          <w:rFonts w:hint="eastAsia" w:eastAsia="仿宋"/>
          <w:b w:val="0"/>
          <w:bCs w:val="0"/>
          <w:color w:val="auto"/>
          <w:sz w:val="32"/>
          <w:szCs w:val="32"/>
          <w:highlight w:val="none"/>
          <w:lang w:val="en-US" w:eastAsia="zh-CN"/>
        </w:rPr>
        <w:t>人民政府</w:t>
      </w:r>
      <w:r>
        <w:rPr>
          <w:rFonts w:hint="eastAsia" w:eastAsia="仿宋" w:cs="Times New Roman"/>
          <w:b w:val="0"/>
          <w:bCs w:val="0"/>
          <w:color w:val="auto"/>
          <w:sz w:val="32"/>
          <w:szCs w:val="32"/>
          <w:highlight w:val="none"/>
          <w:lang w:val="en-US" w:eastAsia="zh-CN"/>
        </w:rPr>
        <w:t>应当组织相关部门开展</w:t>
      </w:r>
      <w:r>
        <w:rPr>
          <w:rFonts w:hint="eastAsia" w:ascii="Times New Roman" w:hAnsi="Times New Roman" w:eastAsia="仿宋" w:cs="Times New Roman"/>
          <w:b w:val="0"/>
          <w:bCs w:val="0"/>
          <w:color w:val="auto"/>
          <w:sz w:val="32"/>
          <w:szCs w:val="32"/>
          <w:highlight w:val="none"/>
          <w:lang w:val="en-US" w:eastAsia="zh-CN"/>
        </w:rPr>
        <w:t>核查</w:t>
      </w:r>
      <w:r>
        <w:rPr>
          <w:rFonts w:hint="eastAsia" w:eastAsia="仿宋" w:cs="Times New Roman"/>
          <w:b w:val="0"/>
          <w:bCs w:val="0"/>
          <w:color w:val="auto"/>
          <w:sz w:val="32"/>
          <w:szCs w:val="32"/>
          <w:highlight w:val="none"/>
          <w:lang w:val="en-US" w:eastAsia="zh-CN"/>
        </w:rPr>
        <w:t>核定</w:t>
      </w:r>
      <w:r>
        <w:rPr>
          <w:rFonts w:hint="eastAsia" w:ascii="Times New Roman" w:hAnsi="Times New Roman" w:eastAsia="仿宋" w:cs="Times New Roman"/>
          <w:color w:val="auto"/>
          <w:sz w:val="32"/>
          <w:szCs w:val="32"/>
          <w:highlight w:val="none"/>
          <w:lang w:val="en-US" w:eastAsia="zh-CN"/>
        </w:rPr>
        <w:t>因灾死亡（失踪）人</w:t>
      </w:r>
      <w:r>
        <w:rPr>
          <w:rFonts w:hint="eastAsia" w:eastAsia="仿宋" w:cs="Times New Roman"/>
          <w:color w:val="auto"/>
          <w:sz w:val="32"/>
          <w:szCs w:val="32"/>
          <w:highlight w:val="none"/>
          <w:lang w:val="en-US" w:eastAsia="zh-CN"/>
        </w:rPr>
        <w:t>口</w:t>
      </w:r>
      <w:r>
        <w:rPr>
          <w:rFonts w:hint="eastAsia" w:eastAsia="仿宋" w:cs="Times New Roman"/>
          <w:b w:val="0"/>
          <w:bCs w:val="0"/>
          <w:color w:val="auto"/>
          <w:sz w:val="32"/>
          <w:szCs w:val="32"/>
          <w:highlight w:val="none"/>
          <w:lang w:val="en-US" w:eastAsia="zh-CN"/>
        </w:rPr>
        <w:t xml:space="preserve">工作。 </w:t>
      </w:r>
    </w:p>
    <w:p>
      <w:pPr>
        <w:pStyle w:val="2"/>
        <w:keepNext w:val="0"/>
        <w:keepLines w:val="0"/>
        <w:pageBreakBefore w:val="0"/>
        <w:widowControl/>
        <w:numPr>
          <w:ilvl w:val="-1"/>
          <w:numId w:val="0"/>
        </w:numPr>
        <w:kinsoku/>
        <w:wordWrap/>
        <w:overflowPunct/>
        <w:topLinePunct w:val="0"/>
        <w:autoSpaceDE/>
        <w:autoSpaceDN/>
        <w:bidi w:val="0"/>
        <w:adjustRightInd/>
        <w:snapToGrid/>
        <w:spacing w:after="0" w:afterLines="0" w:line="560" w:lineRule="exact"/>
        <w:ind w:right="0" w:rightChars="0" w:firstLine="640" w:firstLineChars="200"/>
        <w:jc w:val="left"/>
        <w:textAlignment w:val="auto"/>
        <w:rPr>
          <w:rFonts w:hint="eastAsia" w:eastAsia="仿宋"/>
          <w:strike w:val="0"/>
          <w:sz w:val="32"/>
          <w:szCs w:val="32"/>
          <w:highlight w:val="none"/>
          <w:lang w:eastAsia="zh-CN"/>
        </w:rPr>
      </w:pPr>
      <w:r>
        <w:rPr>
          <w:rFonts w:hint="eastAsia" w:eastAsia="仿宋" w:cs="Times New Roman"/>
          <w:color w:val="auto"/>
          <w:sz w:val="32"/>
          <w:szCs w:val="32"/>
          <w:highlight w:val="none"/>
          <w:lang w:val="en-US" w:eastAsia="zh-CN"/>
        </w:rPr>
        <w:t>经</w:t>
      </w:r>
      <w:r>
        <w:rPr>
          <w:rFonts w:hint="eastAsia" w:eastAsia="仿宋"/>
          <w:sz w:val="32"/>
          <w:szCs w:val="32"/>
          <w:highlight w:val="none"/>
          <w:lang w:val="en-US" w:eastAsia="zh-CN"/>
        </w:rPr>
        <w:t>会商，</w:t>
      </w:r>
      <w:r>
        <w:rPr>
          <w:rFonts w:hint="eastAsia" w:ascii="Times New Roman" w:hAnsi="Times New Roman" w:eastAsia="仿宋" w:cs="Times New Roman"/>
          <w:color w:val="auto"/>
          <w:sz w:val="32"/>
          <w:szCs w:val="32"/>
          <w:highlight w:val="none"/>
          <w:lang w:val="en-US" w:eastAsia="zh-CN"/>
        </w:rPr>
        <w:t>因灾死亡（失踪）人</w:t>
      </w:r>
      <w:r>
        <w:rPr>
          <w:rFonts w:hint="eastAsia" w:eastAsia="仿宋" w:cs="Times New Roman"/>
          <w:color w:val="auto"/>
          <w:sz w:val="32"/>
          <w:szCs w:val="32"/>
          <w:highlight w:val="none"/>
          <w:lang w:val="en-US" w:eastAsia="zh-CN"/>
        </w:rPr>
        <w:t>口</w:t>
      </w:r>
      <w:r>
        <w:rPr>
          <w:rFonts w:hint="eastAsia" w:eastAsia="仿宋"/>
          <w:sz w:val="32"/>
          <w:szCs w:val="32"/>
          <w:highlight w:val="none"/>
          <w:lang w:val="en-US" w:eastAsia="zh-CN"/>
        </w:rPr>
        <w:t>未达成一致意见</w:t>
      </w:r>
      <w:r>
        <w:rPr>
          <w:rFonts w:hint="eastAsia" w:eastAsia="仿宋"/>
          <w:strike w:val="0"/>
          <w:sz w:val="32"/>
          <w:szCs w:val="32"/>
          <w:highlight w:val="none"/>
          <w:lang w:eastAsia="zh-CN"/>
        </w:rPr>
        <w:t>的；</w:t>
      </w:r>
    </w:p>
    <w:p>
      <w:pPr>
        <w:pStyle w:val="2"/>
        <w:keepNext w:val="0"/>
        <w:keepLines w:val="0"/>
        <w:pageBreakBefore w:val="0"/>
        <w:widowControl/>
        <w:numPr>
          <w:ilvl w:val="-1"/>
          <w:numId w:val="0"/>
        </w:numPr>
        <w:kinsoku/>
        <w:wordWrap/>
        <w:overflowPunct/>
        <w:topLinePunct w:val="0"/>
        <w:autoSpaceDE/>
        <w:autoSpaceDN/>
        <w:bidi w:val="0"/>
        <w:adjustRightInd/>
        <w:snapToGrid/>
        <w:spacing w:after="0" w:afterLines="0" w:line="560" w:lineRule="exact"/>
        <w:ind w:right="0" w:rightChars="0" w:firstLine="640" w:firstLineChars="200"/>
        <w:jc w:val="left"/>
        <w:textAlignment w:val="auto"/>
        <w:rPr>
          <w:rFonts w:hint="default" w:ascii="Times New Roman" w:hAnsi="Times New Roman" w:eastAsia="仿宋" w:cs="Times New Roman"/>
          <w:b w:val="0"/>
          <w:bCs w:val="0"/>
          <w:color w:val="auto"/>
          <w:sz w:val="32"/>
          <w:szCs w:val="32"/>
          <w:highlight w:val="none"/>
          <w:lang w:val="en-US" w:eastAsia="zh-CN"/>
        </w:rPr>
      </w:pPr>
      <w:r>
        <w:rPr>
          <w:rFonts w:hint="eastAsia" w:eastAsia="仿宋"/>
          <w:strike w:val="0"/>
          <w:sz w:val="32"/>
          <w:szCs w:val="32"/>
          <w:highlight w:val="none"/>
          <w:lang w:eastAsia="zh-CN"/>
        </w:rPr>
        <w:t>存在</w:t>
      </w:r>
      <w:r>
        <w:rPr>
          <w:rFonts w:hint="eastAsia" w:eastAsia="仿宋"/>
          <w:strike w:val="0"/>
          <w:sz w:val="32"/>
          <w:szCs w:val="32"/>
          <w:highlight w:val="none"/>
        </w:rPr>
        <w:t>人员死亡（失踪）</w:t>
      </w:r>
      <w:r>
        <w:rPr>
          <w:rFonts w:hint="eastAsia" w:eastAsia="仿宋"/>
          <w:strike w:val="0"/>
          <w:sz w:val="32"/>
          <w:szCs w:val="32"/>
          <w:highlight w:val="none"/>
          <w:lang w:eastAsia="zh-CN"/>
        </w:rPr>
        <w:t>可能的；</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right="0" w:rightChars="0" w:firstLine="640" w:firstLineChars="200"/>
        <w:jc w:val="both"/>
        <w:textAlignment w:val="auto"/>
        <w:rPr>
          <w:rFonts w:hint="eastAsia" w:eastAsia="仿宋" w:cs="Times New Roman"/>
          <w:b w:val="0"/>
          <w:bCs w:val="0"/>
          <w:color w:val="auto"/>
          <w:sz w:val="32"/>
          <w:szCs w:val="32"/>
          <w:highlight w:val="none"/>
          <w:lang w:val="en-US" w:eastAsia="zh-CN"/>
        </w:rPr>
      </w:pPr>
      <w:r>
        <w:rPr>
          <w:rFonts w:hint="eastAsia" w:eastAsia="仿宋"/>
          <w:strike w:val="0"/>
          <w:sz w:val="32"/>
          <w:szCs w:val="32"/>
          <w:highlight w:val="none"/>
          <w:lang w:eastAsia="zh-CN"/>
        </w:rPr>
        <w:t>有</w:t>
      </w:r>
      <w:r>
        <w:rPr>
          <w:rFonts w:hint="eastAsia" w:ascii="Times New Roman" w:hAnsi="Times New Roman" w:eastAsia="仿宋" w:cs="Times New Roman"/>
          <w:b w:val="0"/>
          <w:bCs w:val="0"/>
          <w:color w:val="auto"/>
          <w:sz w:val="32"/>
          <w:szCs w:val="32"/>
          <w:highlight w:val="none"/>
          <w:lang w:val="en-US" w:eastAsia="zh-CN"/>
        </w:rPr>
        <w:t>舆情</w:t>
      </w:r>
      <w:r>
        <w:rPr>
          <w:rFonts w:hint="eastAsia" w:eastAsia="仿宋" w:cs="Times New Roman"/>
          <w:b w:val="0"/>
          <w:bCs w:val="0"/>
          <w:color w:val="auto"/>
          <w:sz w:val="32"/>
          <w:szCs w:val="32"/>
          <w:highlight w:val="none"/>
          <w:lang w:val="en-US" w:eastAsia="zh-CN"/>
        </w:rPr>
        <w:t>、</w:t>
      </w:r>
      <w:r>
        <w:rPr>
          <w:rFonts w:hint="eastAsia" w:ascii="Times New Roman" w:hAnsi="Times New Roman" w:eastAsia="仿宋" w:cs="Times New Roman"/>
          <w:b w:val="0"/>
          <w:bCs w:val="0"/>
          <w:color w:val="auto"/>
          <w:sz w:val="32"/>
          <w:szCs w:val="32"/>
          <w:highlight w:val="none"/>
          <w:lang w:val="en-US" w:eastAsia="zh-CN"/>
        </w:rPr>
        <w:t>信访举报</w:t>
      </w:r>
      <w:r>
        <w:rPr>
          <w:rFonts w:hint="eastAsia" w:eastAsia="仿宋" w:cs="Times New Roman"/>
          <w:b w:val="0"/>
          <w:bCs w:val="0"/>
          <w:color w:val="auto"/>
          <w:sz w:val="32"/>
          <w:szCs w:val="32"/>
          <w:highlight w:val="none"/>
          <w:lang w:val="en-US" w:eastAsia="zh-CN"/>
        </w:rPr>
        <w:t>等线索反映</w:t>
      </w:r>
      <w:r>
        <w:rPr>
          <w:rFonts w:hint="eastAsia" w:ascii="Times New Roman" w:hAnsi="Times New Roman" w:eastAsia="仿宋" w:cs="Times New Roman"/>
          <w:color w:val="auto"/>
          <w:sz w:val="32"/>
          <w:szCs w:val="32"/>
          <w:highlight w:val="none"/>
          <w:lang w:val="en-US" w:eastAsia="zh-CN"/>
        </w:rPr>
        <w:t>因灾死亡（失踪）人</w:t>
      </w:r>
      <w:r>
        <w:rPr>
          <w:rFonts w:hint="eastAsia" w:eastAsia="仿宋" w:cs="Times New Roman"/>
          <w:color w:val="auto"/>
          <w:sz w:val="32"/>
          <w:szCs w:val="32"/>
          <w:highlight w:val="none"/>
          <w:lang w:val="en-US" w:eastAsia="zh-CN"/>
        </w:rPr>
        <w:t>口不实</w:t>
      </w:r>
      <w:r>
        <w:rPr>
          <w:rFonts w:hint="eastAsia" w:eastAsia="仿宋" w:cs="Times New Roman"/>
          <w:b w:val="0"/>
          <w:bCs w:val="0"/>
          <w:color w:val="auto"/>
          <w:sz w:val="32"/>
          <w:szCs w:val="32"/>
          <w:highlight w:val="none"/>
          <w:lang w:val="en-US" w:eastAsia="zh-CN"/>
        </w:rPr>
        <w:t>的；</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right="0" w:rightChars="0" w:firstLine="640" w:firstLineChars="200"/>
        <w:jc w:val="both"/>
        <w:textAlignment w:val="auto"/>
        <w:rPr>
          <w:rFonts w:hint="eastAsia" w:eastAsia="仿宋" w:cs="Times New Roman"/>
          <w:b w:val="0"/>
          <w:bCs w:val="0"/>
          <w:color w:val="auto"/>
          <w:sz w:val="32"/>
          <w:szCs w:val="32"/>
          <w:highlight w:val="none"/>
          <w:lang w:val="en-US" w:eastAsia="zh-CN"/>
        </w:rPr>
      </w:pPr>
      <w:r>
        <w:rPr>
          <w:rFonts w:hint="eastAsia" w:eastAsia="仿宋" w:cs="Times New Roman"/>
          <w:b w:val="0"/>
          <w:bCs w:val="0"/>
          <w:color w:val="auto"/>
          <w:sz w:val="32"/>
          <w:szCs w:val="32"/>
          <w:highlight w:val="none"/>
          <w:lang w:val="en-US" w:eastAsia="zh-CN"/>
        </w:rPr>
        <w:t>存在</w:t>
      </w:r>
      <w:r>
        <w:rPr>
          <w:rFonts w:hint="eastAsia" w:eastAsia="仿宋"/>
          <w:color w:val="auto"/>
          <w:sz w:val="32"/>
          <w:szCs w:val="32"/>
          <w:highlight w:val="none"/>
        </w:rPr>
        <w:t>迟报、谎报、瞒报、漏报</w:t>
      </w:r>
      <w:r>
        <w:rPr>
          <w:rFonts w:hint="eastAsia" w:eastAsia="仿宋"/>
          <w:color w:val="auto"/>
          <w:sz w:val="32"/>
          <w:szCs w:val="32"/>
          <w:highlight w:val="none"/>
          <w:lang w:eastAsia="zh-CN"/>
        </w:rPr>
        <w:t>等可能</w:t>
      </w:r>
      <w:r>
        <w:rPr>
          <w:rFonts w:hint="eastAsia" w:ascii="Times New Roman" w:hAnsi="Times New Roman" w:eastAsia="仿宋" w:cs="Times New Roman"/>
          <w:b w:val="0"/>
          <w:bCs w:val="0"/>
          <w:color w:val="auto"/>
          <w:sz w:val="32"/>
          <w:szCs w:val="32"/>
          <w:highlight w:val="none"/>
          <w:lang w:val="en-US" w:eastAsia="zh-CN"/>
        </w:rPr>
        <w:t>的</w:t>
      </w:r>
      <w:r>
        <w:rPr>
          <w:rFonts w:hint="eastAsia" w:eastAsia="仿宋" w:cs="Times New Roman"/>
          <w:b w:val="0"/>
          <w:bCs w:val="0"/>
          <w:color w:val="auto"/>
          <w:sz w:val="32"/>
          <w:szCs w:val="32"/>
          <w:highlight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right="0" w:rightChars="0" w:firstLine="640" w:firstLineChars="200"/>
        <w:jc w:val="both"/>
        <w:textAlignment w:val="auto"/>
        <w:rPr>
          <w:rFonts w:hint="default" w:eastAsia="仿宋"/>
          <w:sz w:val="32"/>
          <w:szCs w:val="32"/>
          <w:highlight w:val="none"/>
          <w:lang w:val="en-US"/>
        </w:rPr>
      </w:pPr>
      <w:r>
        <w:rPr>
          <w:rFonts w:hint="eastAsia" w:ascii="Times New Roman" w:hAnsi="Times New Roman" w:eastAsia="仿宋" w:cs="Times New Roman"/>
          <w:b w:val="0"/>
          <w:bCs w:val="0"/>
          <w:color w:val="auto"/>
          <w:sz w:val="32"/>
          <w:szCs w:val="32"/>
          <w:highlight w:val="none"/>
          <w:lang w:val="en-US" w:eastAsia="zh-CN"/>
        </w:rPr>
        <w:t>其他有必要</w:t>
      </w:r>
      <w:r>
        <w:rPr>
          <w:rFonts w:hint="eastAsia" w:eastAsia="仿宋" w:cs="Times New Roman"/>
          <w:b w:val="0"/>
          <w:bCs w:val="0"/>
          <w:color w:val="auto"/>
          <w:sz w:val="32"/>
          <w:szCs w:val="32"/>
          <w:highlight w:val="none"/>
          <w:lang w:val="en-US" w:eastAsia="zh-CN"/>
        </w:rPr>
        <w:t>组织开展</w:t>
      </w:r>
      <w:r>
        <w:rPr>
          <w:rFonts w:hint="eastAsia" w:ascii="Times New Roman" w:hAnsi="Times New Roman" w:eastAsia="仿宋" w:cs="Times New Roman"/>
          <w:b w:val="0"/>
          <w:bCs w:val="0"/>
          <w:color w:val="auto"/>
          <w:sz w:val="32"/>
          <w:szCs w:val="32"/>
          <w:highlight w:val="none"/>
          <w:lang w:val="en-US" w:eastAsia="zh-CN"/>
        </w:rPr>
        <w:t>核查</w:t>
      </w:r>
      <w:r>
        <w:rPr>
          <w:rFonts w:hint="eastAsia" w:eastAsia="仿宋" w:cs="Times New Roman"/>
          <w:b w:val="0"/>
          <w:bCs w:val="0"/>
          <w:color w:val="auto"/>
          <w:sz w:val="32"/>
          <w:szCs w:val="32"/>
          <w:highlight w:val="none"/>
          <w:lang w:val="en-US" w:eastAsia="zh-CN"/>
        </w:rPr>
        <w:t>核定</w:t>
      </w:r>
      <w:r>
        <w:rPr>
          <w:rFonts w:hint="eastAsia" w:ascii="Times New Roman" w:hAnsi="Times New Roman" w:eastAsia="仿宋" w:cs="Times New Roman"/>
          <w:b w:val="0"/>
          <w:bCs w:val="0"/>
          <w:color w:val="auto"/>
          <w:sz w:val="32"/>
          <w:szCs w:val="32"/>
          <w:highlight w:val="none"/>
          <w:lang w:val="en-US" w:eastAsia="zh-CN"/>
        </w:rPr>
        <w:t>的。</w:t>
      </w:r>
      <w:r>
        <w:rPr>
          <w:rFonts w:hint="eastAsia" w:eastAsia="仿宋" w:cs="Times New Roman"/>
          <w:b w:val="0"/>
          <w:bCs w:val="0"/>
          <w:color w:val="auto"/>
          <w:sz w:val="32"/>
          <w:szCs w:val="32"/>
          <w:highlight w:val="none"/>
          <w:lang w:val="en-US" w:eastAsia="zh-CN"/>
        </w:rPr>
        <w:t xml:space="preserve"> </w:t>
      </w:r>
    </w:p>
    <w:p>
      <w:pPr>
        <w:pStyle w:val="2"/>
        <w:keepNext w:val="0"/>
        <w:keepLines w:val="0"/>
        <w:pageBreakBefore w:val="0"/>
        <w:widowControl w:val="0"/>
        <w:numPr>
          <w:ilvl w:val="-1"/>
          <w:numId w:val="0"/>
        </w:numPr>
        <w:kinsoku/>
        <w:wordWrap/>
        <w:autoSpaceDE/>
        <w:autoSpaceDN/>
        <w:bidi w:val="0"/>
        <w:spacing w:after="0" w:afterLines="0" w:line="560" w:lineRule="exact"/>
        <w:ind w:right="0" w:rightChars="0" w:firstLine="643" w:firstLineChars="200"/>
        <w:jc w:val="both"/>
        <w:textAlignment w:val="auto"/>
        <w:rPr>
          <w:rFonts w:hint="default" w:ascii="Times New Roman" w:hAnsi="Times New Roman" w:eastAsia="仿宋" w:cs="Times New Roman"/>
          <w:b/>
          <w:bCs/>
          <w:color w:val="auto"/>
          <w:sz w:val="32"/>
          <w:szCs w:val="32"/>
          <w:highlight w:val="none"/>
          <w:lang w:val="en-US" w:eastAsia="zh-CN"/>
        </w:rPr>
      </w:pPr>
      <w:r>
        <w:rPr>
          <w:rFonts w:hint="eastAsia" w:eastAsia="仿宋"/>
          <w:b/>
          <w:bCs/>
          <w:sz w:val="32"/>
          <w:szCs w:val="32"/>
          <w:highlight w:val="none"/>
          <w:lang w:val="en-US" w:eastAsia="zh-CN"/>
        </w:rPr>
        <w:t xml:space="preserve">第十二条 </w:t>
      </w:r>
      <w:r>
        <w:rPr>
          <w:rFonts w:hint="eastAsia" w:ascii="Times New Roman" w:hAnsi="Times New Roman" w:eastAsia="仿宋" w:cs="Times New Roman"/>
          <w:color w:val="auto"/>
          <w:sz w:val="32"/>
          <w:szCs w:val="32"/>
          <w:highlight w:val="none"/>
          <w:lang w:val="en-US" w:eastAsia="zh-CN"/>
        </w:rPr>
        <w:t>因灾死亡（失踪）人</w:t>
      </w:r>
      <w:r>
        <w:rPr>
          <w:rFonts w:hint="eastAsia" w:eastAsia="仿宋" w:cs="Times New Roman"/>
          <w:color w:val="auto"/>
          <w:sz w:val="32"/>
          <w:szCs w:val="32"/>
          <w:highlight w:val="none"/>
          <w:lang w:val="en-US" w:eastAsia="zh-CN"/>
        </w:rPr>
        <w:t>口</w:t>
      </w:r>
      <w:r>
        <w:rPr>
          <w:rFonts w:hint="eastAsia" w:eastAsia="仿宋"/>
          <w:b w:val="0"/>
          <w:bCs w:val="0"/>
          <w:sz w:val="32"/>
          <w:szCs w:val="32"/>
          <w:highlight w:val="none"/>
          <w:lang w:val="en-US" w:eastAsia="zh-CN"/>
        </w:rPr>
        <w:t>核查核定工作遵循“属地原则”，必要时，分级分层组织实施。</w:t>
      </w:r>
    </w:p>
    <w:p>
      <w:pPr>
        <w:pStyle w:val="2"/>
        <w:keepNext w:val="0"/>
        <w:keepLines w:val="0"/>
        <w:pageBreakBefore w:val="0"/>
        <w:widowControl w:val="0"/>
        <w:numPr>
          <w:ilvl w:val="-1"/>
          <w:numId w:val="0"/>
        </w:numPr>
        <w:kinsoku/>
        <w:wordWrap/>
        <w:overflowPunct/>
        <w:topLinePunct w:val="0"/>
        <w:autoSpaceDE/>
        <w:autoSpaceDN/>
        <w:bidi w:val="0"/>
        <w:adjustRightInd/>
        <w:snapToGrid/>
        <w:spacing w:after="0" w:afterLines="0" w:line="560" w:lineRule="exact"/>
        <w:ind w:right="0" w:rightChars="0" w:firstLine="640" w:firstLineChars="200"/>
        <w:jc w:val="both"/>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灾害造成</w:t>
      </w:r>
      <w:r>
        <w:rPr>
          <w:rFonts w:hint="eastAsia" w:eastAsia="仿宋" w:cs="Times New Roman"/>
          <w:b w:val="0"/>
          <w:bCs w:val="0"/>
          <w:color w:val="auto"/>
          <w:sz w:val="32"/>
          <w:szCs w:val="32"/>
          <w:highlight w:val="none"/>
          <w:lang w:val="en-US" w:eastAsia="zh-CN"/>
        </w:rPr>
        <w:t>或可能</w:t>
      </w:r>
      <w:r>
        <w:rPr>
          <w:rFonts w:hint="eastAsia" w:ascii="Times New Roman" w:hAnsi="Times New Roman" w:eastAsia="仿宋" w:cs="Times New Roman"/>
          <w:b w:val="0"/>
          <w:bCs w:val="0"/>
          <w:color w:val="auto"/>
          <w:sz w:val="32"/>
          <w:szCs w:val="32"/>
          <w:highlight w:val="none"/>
          <w:lang w:val="en-US" w:eastAsia="zh-CN"/>
        </w:rPr>
        <w:t>造成死亡（失踪）10人以下，由县</w:t>
      </w:r>
      <w:r>
        <w:rPr>
          <w:rFonts w:hint="eastAsia" w:eastAsia="仿宋" w:cs="Times New Roman"/>
          <w:b w:val="0"/>
          <w:bCs w:val="0"/>
          <w:color w:val="auto"/>
          <w:sz w:val="32"/>
          <w:szCs w:val="32"/>
          <w:highlight w:val="none"/>
          <w:lang w:val="en-US" w:eastAsia="zh-CN"/>
        </w:rPr>
        <w:t>级组织</w:t>
      </w:r>
      <w:r>
        <w:rPr>
          <w:rFonts w:hint="eastAsia" w:ascii="Times New Roman" w:hAnsi="Times New Roman" w:eastAsia="仿宋" w:cs="Times New Roman"/>
          <w:b w:val="0"/>
          <w:bCs w:val="0"/>
          <w:color w:val="auto"/>
          <w:sz w:val="32"/>
          <w:szCs w:val="32"/>
          <w:highlight w:val="none"/>
          <w:lang w:val="en-US" w:eastAsia="zh-CN"/>
        </w:rPr>
        <w:t>开展</w:t>
      </w:r>
      <w:r>
        <w:rPr>
          <w:rFonts w:hint="eastAsia" w:eastAsia="仿宋" w:cs="Times New Roman"/>
          <w:b w:val="0"/>
          <w:bCs w:val="0"/>
          <w:color w:val="auto"/>
          <w:sz w:val="32"/>
          <w:szCs w:val="32"/>
          <w:highlight w:val="none"/>
          <w:lang w:val="en-US" w:eastAsia="zh-CN"/>
        </w:rPr>
        <w:t>；</w:t>
      </w:r>
    </w:p>
    <w:p>
      <w:pPr>
        <w:pStyle w:val="2"/>
        <w:keepNext w:val="0"/>
        <w:keepLines w:val="0"/>
        <w:pageBreakBefore w:val="0"/>
        <w:widowControl w:val="0"/>
        <w:numPr>
          <w:ilvl w:val="0"/>
          <w:numId w:val="0"/>
        </w:numPr>
        <w:kinsoku/>
        <w:wordWrap/>
        <w:autoSpaceDE/>
        <w:autoSpaceDN/>
        <w:bidi w:val="0"/>
        <w:spacing w:after="0" w:afterLines="0" w:line="560" w:lineRule="exact"/>
        <w:ind w:right="0" w:rightChars="0" w:firstLine="640" w:firstLineChars="200"/>
        <w:jc w:val="both"/>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灾害造成</w:t>
      </w:r>
      <w:r>
        <w:rPr>
          <w:rFonts w:hint="eastAsia" w:eastAsia="仿宋" w:cs="Times New Roman"/>
          <w:b w:val="0"/>
          <w:bCs w:val="0"/>
          <w:color w:val="auto"/>
          <w:sz w:val="32"/>
          <w:szCs w:val="32"/>
          <w:highlight w:val="none"/>
          <w:lang w:val="en-US" w:eastAsia="zh-CN"/>
        </w:rPr>
        <w:t>或可能</w:t>
      </w:r>
      <w:r>
        <w:rPr>
          <w:rFonts w:hint="eastAsia" w:ascii="Times New Roman" w:hAnsi="Times New Roman" w:eastAsia="仿宋" w:cs="Times New Roman"/>
          <w:b w:val="0"/>
          <w:bCs w:val="0"/>
          <w:color w:val="auto"/>
          <w:sz w:val="32"/>
          <w:szCs w:val="32"/>
          <w:highlight w:val="none"/>
          <w:lang w:val="en-US" w:eastAsia="zh-CN"/>
        </w:rPr>
        <w:t>造成死亡（失踪）10人以上（含本数，下同）、50人以下，</w:t>
      </w:r>
      <w:r>
        <w:rPr>
          <w:rFonts w:hint="eastAsia" w:eastAsia="仿宋" w:cs="Times New Roman"/>
          <w:b w:val="0"/>
          <w:bCs w:val="0"/>
          <w:color w:val="auto"/>
          <w:sz w:val="32"/>
          <w:szCs w:val="32"/>
          <w:highlight w:val="none"/>
          <w:lang w:val="en-US" w:eastAsia="zh-CN"/>
        </w:rPr>
        <w:t>必要时，</w:t>
      </w:r>
      <w:r>
        <w:rPr>
          <w:rFonts w:hint="eastAsia" w:ascii="Times New Roman" w:hAnsi="Times New Roman" w:eastAsia="仿宋" w:cs="Times New Roman"/>
          <w:b w:val="0"/>
          <w:bCs w:val="0"/>
          <w:color w:val="auto"/>
          <w:sz w:val="32"/>
          <w:szCs w:val="32"/>
          <w:highlight w:val="none"/>
          <w:lang w:val="en-US" w:eastAsia="zh-CN"/>
        </w:rPr>
        <w:t>由市</w:t>
      </w:r>
      <w:r>
        <w:rPr>
          <w:rFonts w:hint="eastAsia" w:eastAsia="仿宋" w:cs="Times New Roman"/>
          <w:b w:val="0"/>
          <w:bCs w:val="0"/>
          <w:color w:val="auto"/>
          <w:sz w:val="32"/>
          <w:szCs w:val="32"/>
          <w:highlight w:val="none"/>
          <w:lang w:val="en-US" w:eastAsia="zh-CN"/>
        </w:rPr>
        <w:t>级组织</w:t>
      </w:r>
      <w:r>
        <w:rPr>
          <w:rFonts w:hint="eastAsia" w:ascii="Times New Roman" w:hAnsi="Times New Roman" w:eastAsia="仿宋" w:cs="Times New Roman"/>
          <w:b w:val="0"/>
          <w:bCs w:val="0"/>
          <w:color w:val="auto"/>
          <w:sz w:val="32"/>
          <w:szCs w:val="32"/>
          <w:highlight w:val="none"/>
          <w:lang w:val="en-US" w:eastAsia="zh-CN"/>
        </w:rPr>
        <w:t>开展</w:t>
      </w:r>
      <w:r>
        <w:rPr>
          <w:rFonts w:hint="eastAsia" w:eastAsia="仿宋" w:cs="Times New Roman"/>
          <w:b w:val="0"/>
          <w:bCs w:val="0"/>
          <w:color w:val="auto"/>
          <w:sz w:val="32"/>
          <w:szCs w:val="32"/>
          <w:highlight w:val="none"/>
          <w:lang w:val="en-US" w:eastAsia="zh-CN"/>
        </w:rPr>
        <w:t>；</w:t>
      </w:r>
    </w:p>
    <w:p>
      <w:pPr>
        <w:pStyle w:val="2"/>
        <w:keepNext w:val="0"/>
        <w:keepLines w:val="0"/>
        <w:pageBreakBefore w:val="0"/>
        <w:widowControl w:val="0"/>
        <w:numPr>
          <w:ilvl w:val="0"/>
          <w:numId w:val="0"/>
        </w:numPr>
        <w:kinsoku/>
        <w:wordWrap/>
        <w:autoSpaceDE/>
        <w:autoSpaceDN/>
        <w:bidi w:val="0"/>
        <w:spacing w:after="0" w:afterLines="0" w:line="560" w:lineRule="exact"/>
        <w:ind w:right="0" w:rightChars="0" w:firstLine="640" w:firstLineChars="200"/>
        <w:jc w:val="both"/>
        <w:textAlignment w:val="auto"/>
        <w:rPr>
          <w:rFonts w:hint="eastAsia"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val="en-US" w:eastAsia="zh-CN"/>
        </w:rPr>
        <w:t>灾害造成</w:t>
      </w:r>
      <w:r>
        <w:rPr>
          <w:rFonts w:hint="eastAsia" w:eastAsia="仿宋" w:cs="Times New Roman"/>
          <w:b w:val="0"/>
          <w:bCs w:val="0"/>
          <w:color w:val="auto"/>
          <w:sz w:val="32"/>
          <w:szCs w:val="32"/>
          <w:highlight w:val="none"/>
          <w:lang w:val="en-US" w:eastAsia="zh-CN"/>
        </w:rPr>
        <w:t>或可能</w:t>
      </w:r>
      <w:r>
        <w:rPr>
          <w:rFonts w:hint="eastAsia" w:ascii="Times New Roman" w:hAnsi="Times New Roman" w:eastAsia="仿宋" w:cs="Times New Roman"/>
          <w:b w:val="0"/>
          <w:bCs w:val="0"/>
          <w:color w:val="auto"/>
          <w:sz w:val="32"/>
          <w:szCs w:val="32"/>
          <w:highlight w:val="none"/>
          <w:lang w:val="en-US" w:eastAsia="zh-CN"/>
        </w:rPr>
        <w:t>造成死亡（失踪）50人以上，</w:t>
      </w:r>
      <w:r>
        <w:rPr>
          <w:rFonts w:hint="eastAsia" w:eastAsia="仿宋" w:cs="Times New Roman"/>
          <w:b w:val="0"/>
          <w:bCs w:val="0"/>
          <w:color w:val="auto"/>
          <w:sz w:val="32"/>
          <w:szCs w:val="32"/>
          <w:highlight w:val="none"/>
          <w:lang w:val="en-US" w:eastAsia="zh-CN"/>
        </w:rPr>
        <w:t>必要时，</w:t>
      </w:r>
      <w:r>
        <w:rPr>
          <w:rFonts w:hint="eastAsia" w:ascii="Times New Roman" w:hAnsi="Times New Roman" w:eastAsia="仿宋" w:cs="Times New Roman"/>
          <w:b w:val="0"/>
          <w:bCs w:val="0"/>
          <w:color w:val="auto"/>
          <w:sz w:val="32"/>
          <w:szCs w:val="32"/>
          <w:highlight w:val="none"/>
          <w:lang w:val="en-US" w:eastAsia="zh-CN"/>
        </w:rPr>
        <w:t>由省级</w:t>
      </w:r>
      <w:r>
        <w:rPr>
          <w:rFonts w:hint="eastAsia" w:eastAsia="仿宋" w:cs="Times New Roman"/>
          <w:b w:val="0"/>
          <w:bCs w:val="0"/>
          <w:color w:val="auto"/>
          <w:sz w:val="32"/>
          <w:szCs w:val="32"/>
          <w:highlight w:val="none"/>
          <w:lang w:val="en-US" w:eastAsia="zh-CN"/>
        </w:rPr>
        <w:t>组织</w:t>
      </w:r>
      <w:r>
        <w:rPr>
          <w:rFonts w:hint="eastAsia" w:ascii="Times New Roman" w:hAnsi="Times New Roman" w:eastAsia="仿宋" w:cs="Times New Roman"/>
          <w:b w:val="0"/>
          <w:bCs w:val="0"/>
          <w:color w:val="auto"/>
          <w:sz w:val="32"/>
          <w:szCs w:val="32"/>
          <w:highlight w:val="none"/>
          <w:lang w:val="en-US" w:eastAsia="zh-CN"/>
        </w:rPr>
        <w:t>开展。</w:t>
      </w:r>
    </w:p>
    <w:p>
      <w:pPr>
        <w:pStyle w:val="2"/>
        <w:keepNext w:val="0"/>
        <w:keepLines w:val="0"/>
        <w:pageBreakBefore w:val="0"/>
        <w:widowControl w:val="0"/>
        <w:numPr>
          <w:ilvl w:val="-1"/>
          <w:numId w:val="0"/>
        </w:numPr>
        <w:kinsoku/>
        <w:wordWrap/>
        <w:overflowPunct/>
        <w:topLinePunct w:val="0"/>
        <w:autoSpaceDE/>
        <w:autoSpaceDN/>
        <w:bidi w:val="0"/>
        <w:adjustRightInd/>
        <w:snapToGrid/>
        <w:spacing w:after="0" w:afterLines="0" w:line="560" w:lineRule="exact"/>
        <w:ind w:leftChars="0" w:right="0" w:rightChars="0" w:firstLine="643" w:firstLineChars="200"/>
        <w:jc w:val="both"/>
        <w:textAlignment w:val="auto"/>
        <w:rPr>
          <w:rFonts w:hint="eastAsia" w:eastAsia="仿宋"/>
          <w:b w:val="0"/>
          <w:bCs w:val="0"/>
          <w:sz w:val="32"/>
          <w:szCs w:val="32"/>
          <w:highlight w:val="none"/>
          <w:lang w:val="en-US" w:eastAsia="zh-CN"/>
        </w:rPr>
      </w:pPr>
      <w:r>
        <w:rPr>
          <w:rFonts w:hint="eastAsia" w:eastAsia="仿宋"/>
          <w:b/>
          <w:bCs/>
          <w:sz w:val="32"/>
          <w:szCs w:val="32"/>
          <w:highlight w:val="none"/>
          <w:lang w:val="en-US" w:eastAsia="zh-CN"/>
        </w:rPr>
        <w:t xml:space="preserve">第十三条 </w:t>
      </w:r>
      <w:r>
        <w:rPr>
          <w:rFonts w:hint="eastAsia" w:ascii="Times New Roman" w:hAnsi="Times New Roman" w:eastAsia="仿宋" w:cs="Times New Roman"/>
          <w:color w:val="auto"/>
          <w:sz w:val="32"/>
          <w:szCs w:val="32"/>
          <w:highlight w:val="none"/>
          <w:lang w:val="en-US" w:eastAsia="zh-CN"/>
        </w:rPr>
        <w:t>因灾死亡（失踪）人</w:t>
      </w:r>
      <w:r>
        <w:rPr>
          <w:rFonts w:hint="eastAsia" w:eastAsia="仿宋" w:cs="Times New Roman"/>
          <w:color w:val="auto"/>
          <w:sz w:val="32"/>
          <w:szCs w:val="32"/>
          <w:highlight w:val="none"/>
          <w:lang w:val="en-US" w:eastAsia="zh-CN"/>
        </w:rPr>
        <w:t>口</w:t>
      </w:r>
      <w:r>
        <w:rPr>
          <w:rFonts w:hint="eastAsia" w:eastAsia="仿宋"/>
          <w:b w:val="0"/>
          <w:bCs w:val="0"/>
          <w:sz w:val="32"/>
          <w:szCs w:val="32"/>
          <w:highlight w:val="none"/>
          <w:lang w:val="en-US" w:eastAsia="zh-CN"/>
        </w:rPr>
        <w:t>核查核定由灾区人民政府组织实施。</w:t>
      </w:r>
    </w:p>
    <w:p>
      <w:pPr>
        <w:pStyle w:val="2"/>
        <w:keepNext w:val="0"/>
        <w:keepLines w:val="0"/>
        <w:pageBreakBefore w:val="0"/>
        <w:widowControl w:val="0"/>
        <w:numPr>
          <w:ilvl w:val="-1"/>
          <w:numId w:val="0"/>
        </w:numPr>
        <w:kinsoku/>
        <w:wordWrap/>
        <w:overflowPunct/>
        <w:topLinePunct w:val="0"/>
        <w:autoSpaceDE/>
        <w:autoSpaceDN/>
        <w:bidi w:val="0"/>
        <w:adjustRightInd/>
        <w:snapToGrid/>
        <w:spacing w:after="0" w:afterLines="0" w:line="560" w:lineRule="exact"/>
        <w:ind w:leftChars="0" w:right="0" w:rightChars="0" w:firstLine="640" w:firstLineChars="200"/>
        <w:jc w:val="both"/>
        <w:textAlignment w:val="auto"/>
        <w:rPr>
          <w:rFonts w:hint="eastAsia" w:eastAsia="仿宋"/>
          <w:b w:val="0"/>
          <w:bCs w:val="0"/>
          <w:sz w:val="32"/>
          <w:szCs w:val="32"/>
          <w:highlight w:val="none"/>
          <w:lang w:val="en-US" w:eastAsia="zh-CN"/>
        </w:rPr>
      </w:pPr>
      <w:r>
        <w:rPr>
          <w:rFonts w:hint="eastAsia" w:eastAsia="仿宋" w:cs="Times New Roman"/>
          <w:color w:val="auto"/>
          <w:sz w:val="32"/>
          <w:szCs w:val="32"/>
          <w:highlight w:val="none"/>
          <w:lang w:val="en-US" w:eastAsia="zh-CN"/>
        </w:rPr>
        <w:t>开展</w:t>
      </w:r>
      <w:r>
        <w:rPr>
          <w:rFonts w:hint="eastAsia" w:ascii="Times New Roman" w:hAnsi="Times New Roman" w:eastAsia="仿宋" w:cs="Times New Roman"/>
          <w:color w:val="auto"/>
          <w:sz w:val="32"/>
          <w:szCs w:val="32"/>
          <w:highlight w:val="none"/>
          <w:lang w:val="en-US" w:eastAsia="zh-CN"/>
        </w:rPr>
        <w:t>因灾死亡（失踪）人</w:t>
      </w:r>
      <w:r>
        <w:rPr>
          <w:rFonts w:hint="eastAsia" w:eastAsia="仿宋" w:cs="Times New Roman"/>
          <w:color w:val="auto"/>
          <w:sz w:val="32"/>
          <w:szCs w:val="32"/>
          <w:highlight w:val="none"/>
          <w:lang w:val="en-US" w:eastAsia="zh-CN"/>
        </w:rPr>
        <w:t>口</w:t>
      </w:r>
      <w:r>
        <w:rPr>
          <w:rFonts w:hint="eastAsia" w:eastAsia="仿宋"/>
          <w:b w:val="0"/>
          <w:bCs w:val="0"/>
          <w:sz w:val="32"/>
          <w:szCs w:val="32"/>
          <w:highlight w:val="none"/>
          <w:lang w:val="en-US" w:eastAsia="zh-CN"/>
        </w:rPr>
        <w:t>核查核定</w:t>
      </w:r>
      <w:r>
        <w:rPr>
          <w:rFonts w:hint="eastAsia" w:eastAsia="仿宋"/>
          <w:sz w:val="32"/>
          <w:szCs w:val="32"/>
          <w:highlight w:val="none"/>
          <w:lang w:eastAsia="zh-CN"/>
        </w:rPr>
        <w:t>应当</w:t>
      </w:r>
      <w:r>
        <w:rPr>
          <w:rFonts w:hint="eastAsia" w:eastAsia="仿宋"/>
          <w:b w:val="0"/>
          <w:bCs w:val="0"/>
          <w:sz w:val="32"/>
          <w:szCs w:val="32"/>
          <w:highlight w:val="none"/>
          <w:lang w:val="en-US" w:eastAsia="zh-CN"/>
        </w:rPr>
        <w:t>制定工作方案，明确职责分工，确保任务落地，结果及时公开。</w:t>
      </w:r>
    </w:p>
    <w:p>
      <w:pPr>
        <w:pStyle w:val="2"/>
        <w:keepNext w:val="0"/>
        <w:keepLines w:val="0"/>
        <w:pageBreakBefore w:val="0"/>
        <w:widowControl w:val="0"/>
        <w:numPr>
          <w:ilvl w:val="-1"/>
          <w:numId w:val="0"/>
        </w:numPr>
        <w:kinsoku/>
        <w:wordWrap/>
        <w:overflowPunct/>
        <w:topLinePunct w:val="0"/>
        <w:autoSpaceDE/>
        <w:autoSpaceDN/>
        <w:bidi w:val="0"/>
        <w:adjustRightInd/>
        <w:snapToGrid/>
        <w:spacing w:after="0" w:afterLines="0" w:line="560" w:lineRule="exact"/>
        <w:ind w:leftChars="0" w:right="0" w:rightChars="0" w:firstLine="640" w:firstLineChars="200"/>
        <w:jc w:val="both"/>
        <w:textAlignment w:val="auto"/>
        <w:rPr>
          <w:rFonts w:hint="eastAsia" w:eastAsia="仿宋"/>
          <w:sz w:val="32"/>
          <w:szCs w:val="32"/>
          <w:highlight w:val="none"/>
        </w:rPr>
      </w:pPr>
      <w:r>
        <w:rPr>
          <w:rFonts w:hint="eastAsia" w:ascii="Times New Roman" w:hAnsi="Times New Roman" w:eastAsia="仿宋" w:cs="Times New Roman"/>
          <w:color w:val="auto"/>
          <w:sz w:val="32"/>
          <w:szCs w:val="32"/>
          <w:highlight w:val="none"/>
          <w:lang w:val="en-US" w:eastAsia="zh-CN"/>
        </w:rPr>
        <w:t>因灾死亡（失踪）人</w:t>
      </w:r>
      <w:r>
        <w:rPr>
          <w:rFonts w:hint="eastAsia" w:eastAsia="仿宋" w:cs="Times New Roman"/>
          <w:color w:val="auto"/>
          <w:sz w:val="32"/>
          <w:szCs w:val="32"/>
          <w:highlight w:val="none"/>
          <w:lang w:val="en-US" w:eastAsia="zh-CN"/>
        </w:rPr>
        <w:t>口</w:t>
      </w:r>
      <w:r>
        <w:rPr>
          <w:rFonts w:hint="eastAsia" w:eastAsia="仿宋"/>
          <w:b w:val="0"/>
          <w:bCs w:val="0"/>
          <w:sz w:val="32"/>
          <w:szCs w:val="32"/>
          <w:highlight w:val="none"/>
          <w:lang w:val="en-US" w:eastAsia="zh-CN"/>
        </w:rPr>
        <w:t>核查核定工作，必要时</w:t>
      </w:r>
      <w:r>
        <w:rPr>
          <w:rFonts w:hint="eastAsia" w:eastAsia="仿宋"/>
          <w:sz w:val="32"/>
          <w:szCs w:val="32"/>
          <w:highlight w:val="none"/>
        </w:rPr>
        <w:t>可聘请有关专家</w:t>
      </w:r>
      <w:r>
        <w:rPr>
          <w:rFonts w:hint="eastAsia" w:eastAsia="仿宋"/>
          <w:sz w:val="32"/>
          <w:szCs w:val="32"/>
          <w:highlight w:val="none"/>
          <w:lang w:eastAsia="zh-CN"/>
        </w:rPr>
        <w:t>、</w:t>
      </w:r>
      <w:r>
        <w:rPr>
          <w:rFonts w:hint="eastAsia" w:eastAsia="仿宋"/>
          <w:sz w:val="32"/>
          <w:szCs w:val="32"/>
          <w:highlight w:val="none"/>
        </w:rPr>
        <w:t>委托技术服务机构</w:t>
      </w:r>
      <w:r>
        <w:rPr>
          <w:rFonts w:hint="eastAsia" w:eastAsia="仿宋"/>
          <w:sz w:val="32"/>
          <w:szCs w:val="32"/>
          <w:highlight w:val="none"/>
          <w:lang w:eastAsia="zh-CN"/>
        </w:rPr>
        <w:t>共同组织实施</w:t>
      </w:r>
      <w:r>
        <w:rPr>
          <w:rFonts w:hint="eastAsia" w:eastAsia="仿宋"/>
          <w:sz w:val="32"/>
          <w:szCs w:val="32"/>
          <w:highlight w:val="none"/>
        </w:rPr>
        <w:t>。</w:t>
      </w:r>
    </w:p>
    <w:p>
      <w:pPr>
        <w:pStyle w:val="2"/>
        <w:keepNext w:val="0"/>
        <w:keepLines w:val="0"/>
        <w:pageBreakBefore w:val="0"/>
        <w:widowControl w:val="0"/>
        <w:numPr>
          <w:ilvl w:val="-1"/>
          <w:numId w:val="0"/>
        </w:numPr>
        <w:kinsoku/>
        <w:wordWrap/>
        <w:overflowPunct/>
        <w:topLinePunct w:val="0"/>
        <w:autoSpaceDE/>
        <w:autoSpaceDN/>
        <w:bidi w:val="0"/>
        <w:adjustRightInd/>
        <w:snapToGrid/>
        <w:spacing w:after="0" w:afterLines="0" w:line="560" w:lineRule="exact"/>
        <w:ind w:leftChars="0" w:right="0" w:rightChars="0" w:firstLine="640" w:firstLineChars="200"/>
        <w:jc w:val="both"/>
        <w:textAlignment w:val="auto"/>
        <w:rPr>
          <w:rFonts w:hint="eastAsia" w:eastAsia="仿宋"/>
          <w:sz w:val="32"/>
          <w:szCs w:val="32"/>
          <w:highlight w:val="none"/>
        </w:rPr>
      </w:pPr>
      <w:r>
        <w:rPr>
          <w:rFonts w:hint="eastAsia" w:eastAsia="仿宋"/>
          <w:sz w:val="32"/>
          <w:szCs w:val="32"/>
          <w:highlight w:val="none"/>
          <w:lang w:eastAsia="zh-CN"/>
        </w:rPr>
        <w:t>核查核定</w:t>
      </w:r>
      <w:r>
        <w:rPr>
          <w:rFonts w:hint="eastAsia" w:eastAsia="仿宋"/>
          <w:b w:val="0"/>
          <w:bCs w:val="0"/>
          <w:sz w:val="32"/>
          <w:szCs w:val="32"/>
          <w:highlight w:val="none"/>
          <w:lang w:val="en-US" w:eastAsia="zh-CN"/>
        </w:rPr>
        <w:t>一般应当通过采取调阅资料、现场勘查、走访座谈、征集线索、问询谈话、专家论证等方式，</w:t>
      </w:r>
      <w:r>
        <w:rPr>
          <w:rFonts w:hint="eastAsia" w:eastAsia="仿宋"/>
          <w:sz w:val="32"/>
          <w:szCs w:val="32"/>
          <w:highlight w:val="none"/>
          <w:lang w:eastAsia="zh-CN"/>
        </w:rPr>
        <w:t>确保因灾</w:t>
      </w:r>
      <w:r>
        <w:rPr>
          <w:rFonts w:hint="eastAsia" w:ascii="Times New Roman" w:hAnsi="Times New Roman" w:eastAsia="仿宋" w:cs="Times New Roman"/>
          <w:b w:val="0"/>
          <w:bCs w:val="0"/>
          <w:color w:val="auto"/>
          <w:sz w:val="32"/>
          <w:szCs w:val="32"/>
          <w:highlight w:val="none"/>
          <w:lang w:val="en-US" w:eastAsia="zh-CN"/>
        </w:rPr>
        <w:t>死亡（失踪）</w:t>
      </w:r>
      <w:r>
        <w:rPr>
          <w:rFonts w:hint="eastAsia" w:eastAsia="仿宋" w:cs="Times New Roman"/>
          <w:b w:val="0"/>
          <w:bCs w:val="0"/>
          <w:color w:val="auto"/>
          <w:sz w:val="32"/>
          <w:szCs w:val="32"/>
          <w:highlight w:val="none"/>
          <w:lang w:val="en-US" w:eastAsia="zh-CN"/>
        </w:rPr>
        <w:t>人口溯源清楚、客观真实</w:t>
      </w:r>
      <w:r>
        <w:rPr>
          <w:rFonts w:hint="eastAsia" w:eastAsia="仿宋"/>
          <w:sz w:val="32"/>
          <w:szCs w:val="32"/>
          <w:highlight w:val="none"/>
        </w:rPr>
        <w:t>。</w:t>
      </w:r>
    </w:p>
    <w:p>
      <w:pPr>
        <w:pStyle w:val="2"/>
        <w:keepNext w:val="0"/>
        <w:keepLines w:val="0"/>
        <w:pageBreakBefore w:val="0"/>
        <w:widowControl w:val="0"/>
        <w:numPr>
          <w:ilvl w:val="-1"/>
          <w:numId w:val="0"/>
        </w:numPr>
        <w:kinsoku/>
        <w:wordWrap/>
        <w:overflowPunct/>
        <w:topLinePunct w:val="0"/>
        <w:autoSpaceDE/>
        <w:autoSpaceDN/>
        <w:bidi w:val="0"/>
        <w:adjustRightInd/>
        <w:snapToGrid/>
        <w:spacing w:after="0" w:afterLines="0" w:line="560" w:lineRule="exact"/>
        <w:ind w:right="0" w:rightChars="0" w:firstLine="643" w:firstLineChars="200"/>
        <w:jc w:val="both"/>
        <w:textAlignment w:val="auto"/>
        <w:rPr>
          <w:rFonts w:hint="eastAsia" w:eastAsia="仿宋"/>
          <w:b w:val="0"/>
          <w:bCs w:val="0"/>
          <w:color w:val="auto"/>
          <w:sz w:val="32"/>
          <w:szCs w:val="32"/>
          <w:highlight w:val="none"/>
          <w:lang w:val="en-US" w:eastAsia="zh-CN"/>
        </w:rPr>
      </w:pPr>
      <w:r>
        <w:rPr>
          <w:rFonts w:hint="eastAsia" w:eastAsia="仿宋"/>
          <w:b/>
          <w:bCs/>
          <w:sz w:val="32"/>
          <w:szCs w:val="32"/>
          <w:highlight w:val="none"/>
          <w:lang w:val="en-US" w:eastAsia="zh-CN"/>
        </w:rPr>
        <w:t xml:space="preserve">第十四条 </w:t>
      </w:r>
      <w:r>
        <w:rPr>
          <w:rFonts w:hint="eastAsia" w:eastAsia="仿宋"/>
          <w:b w:val="0"/>
          <w:bCs w:val="0"/>
          <w:color w:val="auto"/>
          <w:sz w:val="32"/>
          <w:szCs w:val="32"/>
          <w:highlight w:val="none"/>
          <w:lang w:val="en-US" w:eastAsia="zh-CN"/>
        </w:rPr>
        <w:t>灾区人民政府所属有关部门应当依照职能职责积极开展核查核定工作，下级人民政府应当依法履职开展。</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right="0" w:rightChars="0" w:firstLine="640" w:firstLineChars="200"/>
        <w:jc w:val="both"/>
        <w:textAlignment w:val="auto"/>
        <w:rPr>
          <w:rFonts w:hint="eastAsia" w:eastAsia="仿宋"/>
          <w:b w:val="0"/>
          <w:bCs w:val="0"/>
          <w:sz w:val="32"/>
          <w:szCs w:val="32"/>
          <w:highlight w:val="none"/>
          <w:lang w:val="en-US" w:eastAsia="zh-CN"/>
        </w:rPr>
      </w:pPr>
      <w:r>
        <w:rPr>
          <w:rFonts w:hint="eastAsia" w:eastAsia="仿宋" w:cs="Times New Roman"/>
          <w:b w:val="0"/>
          <w:bCs w:val="0"/>
          <w:color w:val="auto"/>
          <w:kern w:val="2"/>
          <w:sz w:val="32"/>
          <w:szCs w:val="32"/>
          <w:highlight w:val="none"/>
          <w:lang w:val="en-US" w:eastAsia="zh-CN" w:bidi="ar-SA"/>
        </w:rPr>
        <w:t>自然资源、水利等灾害防治主管部门和相关行业部门应当采取行业与专家专业领域相结合方式，分析</w:t>
      </w:r>
      <w:r>
        <w:rPr>
          <w:rFonts w:hint="eastAsia" w:eastAsia="仿宋"/>
          <w:b w:val="0"/>
          <w:bCs w:val="0"/>
          <w:sz w:val="32"/>
          <w:szCs w:val="32"/>
          <w:highlight w:val="none"/>
          <w:lang w:val="en-US" w:eastAsia="zh-CN"/>
        </w:rPr>
        <w:t>因灾死亡（失踪）人口致灾因子，研判可能造成因灾死亡（失踪）的成因及影响范围等</w:t>
      </w:r>
      <w:r>
        <w:rPr>
          <w:rFonts w:hint="eastAsia" w:eastAsia="仿宋" w:cs="Times New Roman"/>
          <w:b w:val="0"/>
          <w:bCs w:val="0"/>
          <w:color w:val="auto"/>
          <w:kern w:val="2"/>
          <w:sz w:val="32"/>
          <w:szCs w:val="32"/>
          <w:highlight w:val="none"/>
          <w:lang w:val="en-US" w:eastAsia="zh-CN" w:bidi="ar-SA"/>
        </w:rPr>
        <w:t>工作</w:t>
      </w:r>
      <w:r>
        <w:rPr>
          <w:rFonts w:hint="eastAsia" w:eastAsia="仿宋"/>
          <w:b w:val="0"/>
          <w:bCs w:val="0"/>
          <w:sz w:val="32"/>
          <w:szCs w:val="32"/>
          <w:highlight w:val="none"/>
          <w:lang w:val="en-US" w:eastAsia="zh-CN"/>
        </w:rPr>
        <w:t>。</w:t>
      </w:r>
    </w:p>
    <w:p>
      <w:pPr>
        <w:pStyle w:val="2"/>
        <w:keepNext w:val="0"/>
        <w:keepLines w:val="0"/>
        <w:pageBreakBefore w:val="0"/>
        <w:widowControl w:val="0"/>
        <w:numPr>
          <w:ilvl w:val="-1"/>
          <w:numId w:val="0"/>
        </w:numPr>
        <w:kinsoku/>
        <w:wordWrap/>
        <w:overflowPunct/>
        <w:topLinePunct w:val="0"/>
        <w:autoSpaceDE/>
        <w:autoSpaceDN/>
        <w:bidi w:val="0"/>
        <w:adjustRightInd/>
        <w:snapToGrid/>
        <w:spacing w:after="0" w:afterLines="0" w:line="560" w:lineRule="exact"/>
        <w:ind w:right="0" w:rightChars="0" w:firstLine="640" w:firstLineChars="200"/>
        <w:jc w:val="both"/>
        <w:textAlignment w:val="auto"/>
        <w:rPr>
          <w:rFonts w:hint="eastAsia" w:eastAsia="仿宋" w:cs="Times New Roman"/>
          <w:b w:val="0"/>
          <w:bCs w:val="0"/>
          <w:color w:val="auto"/>
          <w:kern w:val="2"/>
          <w:sz w:val="32"/>
          <w:szCs w:val="32"/>
          <w:highlight w:val="none"/>
          <w:lang w:val="en-US" w:eastAsia="zh-CN" w:bidi="ar-SA"/>
        </w:rPr>
      </w:pPr>
      <w:r>
        <w:rPr>
          <w:rFonts w:hint="eastAsia" w:ascii="Times New Roman" w:hAnsi="Times New Roman" w:eastAsia="仿宋" w:cs="Times New Roman"/>
          <w:b w:val="0"/>
          <w:bCs w:val="0"/>
          <w:color w:val="auto"/>
          <w:kern w:val="2"/>
          <w:sz w:val="32"/>
          <w:szCs w:val="32"/>
          <w:highlight w:val="none"/>
          <w:lang w:val="en-US" w:eastAsia="zh-CN" w:bidi="ar-SA"/>
        </w:rPr>
        <w:t>卫生健康部门</w:t>
      </w:r>
      <w:r>
        <w:rPr>
          <w:rFonts w:hint="eastAsia" w:eastAsia="仿宋" w:cs="Times New Roman"/>
          <w:b w:val="0"/>
          <w:bCs w:val="0"/>
          <w:color w:val="auto"/>
          <w:kern w:val="2"/>
          <w:sz w:val="32"/>
          <w:szCs w:val="32"/>
          <w:highlight w:val="none"/>
          <w:lang w:val="en-US" w:eastAsia="zh-CN" w:bidi="ar-SA"/>
        </w:rPr>
        <w:t>负责</w:t>
      </w:r>
      <w:r>
        <w:rPr>
          <w:rFonts w:hint="eastAsia" w:eastAsia="仿宋"/>
          <w:b w:val="0"/>
          <w:bCs w:val="0"/>
          <w:sz w:val="32"/>
          <w:szCs w:val="32"/>
          <w:highlight w:val="none"/>
          <w:lang w:val="en-US" w:eastAsia="zh-CN"/>
        </w:rPr>
        <w:t>死亡人员医学</w:t>
      </w:r>
      <w:r>
        <w:rPr>
          <w:rFonts w:hint="eastAsia" w:eastAsia="仿宋" w:cs="Times New Roman"/>
          <w:b w:val="0"/>
          <w:bCs w:val="0"/>
          <w:color w:val="auto"/>
          <w:kern w:val="2"/>
          <w:sz w:val="32"/>
          <w:szCs w:val="32"/>
          <w:highlight w:val="none"/>
          <w:lang w:val="en-US" w:eastAsia="zh-CN" w:bidi="ar-SA"/>
        </w:rPr>
        <w:t>认定等工作。</w:t>
      </w:r>
    </w:p>
    <w:p>
      <w:pPr>
        <w:pStyle w:val="2"/>
        <w:keepNext w:val="0"/>
        <w:keepLines w:val="0"/>
        <w:pageBreakBefore w:val="0"/>
        <w:widowControl w:val="0"/>
        <w:numPr>
          <w:ilvl w:val="-1"/>
          <w:numId w:val="0"/>
        </w:numPr>
        <w:kinsoku/>
        <w:wordWrap/>
        <w:overflowPunct/>
        <w:topLinePunct w:val="0"/>
        <w:autoSpaceDE/>
        <w:autoSpaceDN/>
        <w:bidi w:val="0"/>
        <w:adjustRightInd/>
        <w:snapToGrid/>
        <w:spacing w:after="0" w:afterLines="0" w:line="560" w:lineRule="exact"/>
        <w:ind w:right="0" w:rightChars="0" w:firstLine="640" w:firstLineChars="200"/>
        <w:jc w:val="both"/>
        <w:textAlignment w:val="auto"/>
        <w:rPr>
          <w:rFonts w:hint="eastAsia" w:eastAsia="仿宋" w:cs="Times New Roman"/>
          <w:b w:val="0"/>
          <w:bCs w:val="0"/>
          <w:color w:val="auto"/>
          <w:kern w:val="2"/>
          <w:sz w:val="32"/>
          <w:szCs w:val="32"/>
          <w:highlight w:val="none"/>
          <w:lang w:val="en-US" w:eastAsia="zh-CN" w:bidi="ar-SA"/>
        </w:rPr>
      </w:pPr>
      <w:r>
        <w:rPr>
          <w:rFonts w:hint="eastAsia" w:eastAsia="仿宋" w:cs="Times New Roman"/>
          <w:b w:val="0"/>
          <w:bCs w:val="0"/>
          <w:color w:val="auto"/>
          <w:kern w:val="2"/>
          <w:sz w:val="32"/>
          <w:szCs w:val="32"/>
          <w:highlight w:val="none"/>
          <w:lang w:val="en-US" w:eastAsia="zh-CN" w:bidi="ar-SA"/>
        </w:rPr>
        <w:t>应急管理部门应当进一步加大搜救力度，综合收集、汇总相关信息等工作。</w:t>
      </w:r>
    </w:p>
    <w:p>
      <w:pPr>
        <w:pStyle w:val="2"/>
        <w:keepNext w:val="0"/>
        <w:keepLines w:val="0"/>
        <w:pageBreakBefore w:val="0"/>
        <w:widowControl w:val="0"/>
        <w:numPr>
          <w:ilvl w:val="-1"/>
          <w:numId w:val="0"/>
        </w:numPr>
        <w:kinsoku/>
        <w:wordWrap/>
        <w:overflowPunct/>
        <w:topLinePunct w:val="0"/>
        <w:autoSpaceDE/>
        <w:autoSpaceDN/>
        <w:bidi w:val="0"/>
        <w:adjustRightInd/>
        <w:snapToGrid/>
        <w:spacing w:after="0" w:afterLines="0" w:line="560" w:lineRule="exact"/>
        <w:ind w:right="0" w:rightChars="0" w:firstLine="640" w:firstLineChars="200"/>
        <w:jc w:val="both"/>
        <w:textAlignment w:val="auto"/>
        <w:rPr>
          <w:rFonts w:hint="eastAsia" w:eastAsia="仿宋" w:cs="Times New Roman"/>
          <w:b w:val="0"/>
          <w:bCs w:val="0"/>
          <w:color w:val="auto"/>
          <w:kern w:val="2"/>
          <w:sz w:val="32"/>
          <w:szCs w:val="32"/>
          <w:highlight w:val="none"/>
          <w:lang w:val="en-US" w:eastAsia="zh-CN" w:bidi="ar-SA"/>
        </w:rPr>
      </w:pPr>
      <w:r>
        <w:rPr>
          <w:rFonts w:hint="eastAsia" w:eastAsia="仿宋" w:cs="Times New Roman"/>
          <w:b w:val="0"/>
          <w:bCs w:val="0"/>
          <w:color w:val="auto"/>
          <w:kern w:val="2"/>
          <w:sz w:val="32"/>
          <w:szCs w:val="32"/>
          <w:highlight w:val="none"/>
          <w:lang w:val="en-US" w:eastAsia="zh-CN" w:bidi="ar-SA"/>
        </w:rPr>
        <w:t xml:space="preserve">公安机关根据需要，为因灾死亡（失踪）人口核查核定工作提供技术支持，配合开展调查走访、舆情监测、数据分析。 </w:t>
      </w:r>
    </w:p>
    <w:p>
      <w:pPr>
        <w:pStyle w:val="2"/>
        <w:keepNext w:val="0"/>
        <w:keepLines w:val="0"/>
        <w:pageBreakBefore w:val="0"/>
        <w:widowControl w:val="0"/>
        <w:numPr>
          <w:ilvl w:val="-1"/>
          <w:numId w:val="0"/>
        </w:numPr>
        <w:kinsoku/>
        <w:wordWrap/>
        <w:overflowPunct/>
        <w:topLinePunct w:val="0"/>
        <w:autoSpaceDE/>
        <w:autoSpaceDN/>
        <w:bidi w:val="0"/>
        <w:adjustRightInd/>
        <w:snapToGrid/>
        <w:spacing w:after="0" w:afterLines="0" w:line="560" w:lineRule="exact"/>
        <w:ind w:right="0" w:rightChars="0" w:firstLine="640" w:firstLineChars="200"/>
        <w:jc w:val="both"/>
        <w:textAlignment w:val="auto"/>
        <w:rPr>
          <w:rFonts w:hint="eastAsia" w:eastAsia="仿宋" w:cs="Times New Roman"/>
          <w:b w:val="0"/>
          <w:bCs w:val="0"/>
          <w:color w:val="auto"/>
          <w:sz w:val="32"/>
          <w:szCs w:val="32"/>
          <w:highlight w:val="none"/>
          <w:lang w:val="en-US" w:eastAsia="zh-CN"/>
        </w:rPr>
      </w:pPr>
      <w:r>
        <w:rPr>
          <w:rFonts w:hint="eastAsia" w:eastAsia="仿宋" w:cs="Times New Roman"/>
          <w:b w:val="0"/>
          <w:bCs w:val="0"/>
          <w:color w:val="auto"/>
          <w:sz w:val="32"/>
          <w:szCs w:val="32"/>
          <w:highlight w:val="none"/>
          <w:lang w:val="en-US" w:eastAsia="zh-CN"/>
        </w:rPr>
        <w:t>其他行业部门应当依据职能职责，按照灾区人民政府统一安排部署开展相关工作。</w:t>
      </w:r>
    </w:p>
    <w:p>
      <w:pPr>
        <w:pStyle w:val="2"/>
        <w:keepNext w:val="0"/>
        <w:keepLines w:val="0"/>
        <w:pageBreakBefore w:val="0"/>
        <w:widowControl w:val="0"/>
        <w:numPr>
          <w:ilvl w:val="-1"/>
          <w:numId w:val="0"/>
        </w:numPr>
        <w:kinsoku/>
        <w:wordWrap/>
        <w:overflowPunct/>
        <w:topLinePunct w:val="0"/>
        <w:autoSpaceDE/>
        <w:autoSpaceDN/>
        <w:bidi w:val="0"/>
        <w:adjustRightInd/>
        <w:snapToGrid/>
        <w:spacing w:after="0" w:afterLines="0" w:line="560" w:lineRule="exact"/>
        <w:ind w:right="0" w:rightChars="0" w:firstLine="640" w:firstLineChars="200"/>
        <w:jc w:val="both"/>
        <w:textAlignment w:val="auto"/>
        <w:rPr>
          <w:rFonts w:hint="eastAsia" w:eastAsia="仿宋" w:cs="Times New Roman"/>
          <w:b w:val="0"/>
          <w:bCs w:val="0"/>
          <w:color w:val="auto"/>
          <w:kern w:val="2"/>
          <w:sz w:val="32"/>
          <w:szCs w:val="32"/>
          <w:highlight w:val="none"/>
          <w:lang w:val="en-US" w:eastAsia="zh-CN" w:bidi="ar-SA"/>
        </w:rPr>
      </w:pPr>
      <w:r>
        <w:rPr>
          <w:rFonts w:hint="eastAsia" w:eastAsia="仿宋"/>
          <w:b w:val="0"/>
          <w:bCs w:val="0"/>
          <w:color w:val="auto"/>
          <w:sz w:val="32"/>
          <w:szCs w:val="32"/>
          <w:highlight w:val="none"/>
          <w:lang w:val="en-US" w:eastAsia="zh-CN"/>
        </w:rPr>
        <w:t>下级人民政府应当全力保障上级人民政府及其所属行业部门开展的核查核定工作，力所能及提供有助于开展工作的有关资料和信息。</w:t>
      </w:r>
    </w:p>
    <w:p>
      <w:pPr>
        <w:pStyle w:val="2"/>
        <w:keepNext w:val="0"/>
        <w:keepLines w:val="0"/>
        <w:pageBreakBefore w:val="0"/>
        <w:widowControl w:val="0"/>
        <w:numPr>
          <w:ilvl w:val="0"/>
          <w:numId w:val="0"/>
        </w:numPr>
        <w:kinsoku/>
        <w:wordWrap/>
        <w:autoSpaceDE/>
        <w:autoSpaceDN/>
        <w:bidi w:val="0"/>
        <w:spacing w:after="0" w:afterLines="0" w:line="560" w:lineRule="exact"/>
        <w:ind w:left="0" w:right="0" w:firstLine="643" w:firstLineChars="200"/>
        <w:jc w:val="both"/>
        <w:textAlignment w:val="auto"/>
        <w:rPr>
          <w:rFonts w:hint="eastAsia" w:eastAsia="仿宋"/>
          <w:sz w:val="32"/>
          <w:szCs w:val="32"/>
          <w:highlight w:val="none"/>
          <w:lang w:val="en-US" w:eastAsia="zh-CN"/>
        </w:rPr>
      </w:pPr>
      <w:r>
        <w:rPr>
          <w:rFonts w:hint="eastAsia" w:eastAsia="仿宋"/>
          <w:b/>
          <w:bCs/>
          <w:sz w:val="32"/>
          <w:szCs w:val="32"/>
          <w:highlight w:val="none"/>
          <w:lang w:val="en-US" w:eastAsia="zh-CN"/>
        </w:rPr>
        <w:t xml:space="preserve">第十五条 </w:t>
      </w:r>
      <w:r>
        <w:rPr>
          <w:rFonts w:hint="eastAsia" w:eastAsia="仿宋"/>
          <w:b w:val="0"/>
          <w:bCs w:val="0"/>
          <w:sz w:val="32"/>
          <w:szCs w:val="32"/>
          <w:highlight w:val="none"/>
          <w:lang w:val="en-US" w:eastAsia="zh-CN"/>
        </w:rPr>
        <w:t>灾区人民政府应当根据核查核定进展情况，适时组织灾情会商，及时高效推进</w:t>
      </w:r>
      <w:r>
        <w:rPr>
          <w:rFonts w:hint="eastAsia" w:eastAsia="仿宋" w:cs="Times New Roman"/>
          <w:color w:val="auto"/>
          <w:sz w:val="32"/>
          <w:szCs w:val="32"/>
          <w:highlight w:val="none"/>
          <w:lang w:val="en-US" w:eastAsia="zh-CN"/>
        </w:rPr>
        <w:t>因灾</w:t>
      </w:r>
      <w:r>
        <w:rPr>
          <w:rFonts w:hint="eastAsia" w:eastAsia="仿宋"/>
          <w:b w:val="0"/>
          <w:bCs w:val="0"/>
          <w:sz w:val="32"/>
          <w:szCs w:val="32"/>
          <w:highlight w:val="none"/>
          <w:lang w:val="en-US" w:eastAsia="zh-CN"/>
        </w:rPr>
        <w:t>死亡（失踪）人口核查核定工作。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right="0" w:rightChars="0" w:firstLine="643" w:firstLineChars="200"/>
        <w:jc w:val="both"/>
        <w:textAlignment w:val="auto"/>
        <w:rPr>
          <w:rFonts w:hint="eastAsia" w:eastAsia="仿宋" w:cs="Times New Roman"/>
          <w:b w:val="0"/>
          <w:bCs w:val="0"/>
          <w:color w:val="auto"/>
          <w:kern w:val="2"/>
          <w:sz w:val="32"/>
          <w:szCs w:val="32"/>
          <w:highlight w:val="none"/>
          <w:lang w:val="en-US" w:eastAsia="zh-CN" w:bidi="ar-SA"/>
        </w:rPr>
      </w:pPr>
      <w:r>
        <w:rPr>
          <w:rFonts w:hint="eastAsia" w:eastAsia="仿宋"/>
          <w:b/>
          <w:bCs/>
          <w:color w:val="auto"/>
          <w:sz w:val="32"/>
          <w:szCs w:val="32"/>
          <w:highlight w:val="none"/>
          <w:lang w:val="en-US" w:eastAsia="zh-CN"/>
        </w:rPr>
        <w:t xml:space="preserve">第十六条 </w:t>
      </w:r>
      <w:r>
        <w:rPr>
          <w:rFonts w:hint="eastAsia" w:eastAsia="仿宋"/>
          <w:color w:val="auto"/>
          <w:sz w:val="32"/>
          <w:szCs w:val="32"/>
          <w:highlight w:val="none"/>
          <w:lang w:val="en-US" w:eastAsia="zh-CN"/>
        </w:rPr>
        <w:t>核查核定结束后，</w:t>
      </w:r>
      <w:r>
        <w:rPr>
          <w:rFonts w:hint="eastAsia" w:eastAsia="仿宋"/>
          <w:b w:val="0"/>
          <w:bCs w:val="0"/>
          <w:color w:val="auto"/>
          <w:sz w:val="32"/>
          <w:szCs w:val="32"/>
          <w:highlight w:val="none"/>
          <w:lang w:val="en-US" w:eastAsia="zh-CN"/>
        </w:rPr>
        <w:t>灾区人民政府应当按照有关要求</w:t>
      </w:r>
      <w:r>
        <w:rPr>
          <w:rFonts w:hint="eastAsia" w:eastAsia="仿宋" w:cs="Times New Roman"/>
          <w:i w:val="0"/>
          <w:caps w:val="0"/>
          <w:color w:val="auto"/>
          <w:spacing w:val="0"/>
          <w:kern w:val="2"/>
          <w:sz w:val="32"/>
          <w:szCs w:val="32"/>
          <w:highlight w:val="none"/>
          <w:shd w:val="clear" w:fill="auto"/>
          <w:lang w:val="en-US" w:eastAsia="zh-CN" w:bidi="ar-SA"/>
        </w:rPr>
        <w:t>形成</w:t>
      </w:r>
      <w:r>
        <w:rPr>
          <w:rFonts w:hint="eastAsia" w:ascii="Times New Roman" w:hAnsi="Times New Roman" w:eastAsia="仿宋" w:cs="Times New Roman"/>
          <w:i w:val="0"/>
          <w:caps w:val="0"/>
          <w:color w:val="auto"/>
          <w:spacing w:val="0"/>
          <w:kern w:val="2"/>
          <w:sz w:val="32"/>
          <w:szCs w:val="32"/>
          <w:highlight w:val="none"/>
          <w:shd w:val="clear" w:fill="auto"/>
          <w:lang w:val="en-US" w:eastAsia="zh-CN" w:bidi="ar-SA"/>
        </w:rPr>
        <w:t>核查</w:t>
      </w:r>
      <w:r>
        <w:rPr>
          <w:rFonts w:hint="eastAsia" w:eastAsia="仿宋" w:cs="Times New Roman"/>
          <w:i w:val="0"/>
          <w:caps w:val="0"/>
          <w:color w:val="auto"/>
          <w:spacing w:val="0"/>
          <w:kern w:val="2"/>
          <w:sz w:val="32"/>
          <w:szCs w:val="32"/>
          <w:highlight w:val="none"/>
          <w:shd w:val="clear" w:fill="auto"/>
          <w:lang w:val="en-US" w:eastAsia="zh-CN" w:bidi="ar-SA"/>
        </w:rPr>
        <w:t>核定</w:t>
      </w:r>
      <w:r>
        <w:rPr>
          <w:rFonts w:hint="eastAsia" w:ascii="Times New Roman" w:hAnsi="Times New Roman" w:eastAsia="仿宋" w:cs="Times New Roman"/>
          <w:i w:val="0"/>
          <w:caps w:val="0"/>
          <w:color w:val="auto"/>
          <w:spacing w:val="0"/>
          <w:kern w:val="2"/>
          <w:sz w:val="32"/>
          <w:szCs w:val="32"/>
          <w:highlight w:val="none"/>
          <w:shd w:val="clear" w:fill="auto"/>
          <w:lang w:val="en-US" w:eastAsia="zh-CN" w:bidi="ar-SA"/>
        </w:rPr>
        <w:t>报告</w:t>
      </w:r>
      <w:r>
        <w:rPr>
          <w:rFonts w:hint="eastAsia" w:eastAsia="仿宋" w:cs="Times New Roman"/>
          <w:i w:val="0"/>
          <w:caps w:val="0"/>
          <w:color w:val="auto"/>
          <w:spacing w:val="0"/>
          <w:kern w:val="2"/>
          <w:sz w:val="32"/>
          <w:szCs w:val="32"/>
          <w:highlight w:val="none"/>
          <w:shd w:val="clear"/>
          <w:lang w:val="en-US" w:eastAsia="zh-CN" w:bidi="ar-SA"/>
        </w:rPr>
        <w:t>；</w:t>
      </w:r>
      <w:r>
        <w:rPr>
          <w:rFonts w:hint="eastAsia" w:eastAsia="仿宋"/>
          <w:b w:val="0"/>
          <w:bCs w:val="0"/>
          <w:color w:val="auto"/>
          <w:sz w:val="32"/>
          <w:szCs w:val="32"/>
          <w:highlight w:val="none"/>
          <w:lang w:val="en-US" w:eastAsia="zh-CN"/>
        </w:rPr>
        <w:t>灾区人民政府或所属应急管理部门应当</w:t>
      </w:r>
      <w:r>
        <w:rPr>
          <w:rFonts w:hint="eastAsia" w:ascii="Times New Roman" w:hAnsi="Times New Roman" w:eastAsia="仿宋" w:cs="Times New Roman"/>
          <w:i w:val="0"/>
          <w:caps w:val="0"/>
          <w:color w:val="auto"/>
          <w:spacing w:val="0"/>
          <w:kern w:val="2"/>
          <w:sz w:val="32"/>
          <w:szCs w:val="32"/>
          <w:highlight w:val="none"/>
          <w:shd w:val="clear" w:fill="auto"/>
          <w:lang w:val="en-US" w:eastAsia="zh-CN" w:bidi="ar-SA"/>
        </w:rPr>
        <w:t>及时</w:t>
      </w:r>
      <w:r>
        <w:rPr>
          <w:rFonts w:hint="eastAsia" w:ascii="Times New Roman" w:hAnsi="Times New Roman" w:eastAsia="仿宋" w:cs="Times New Roman"/>
          <w:b w:val="0"/>
          <w:bCs w:val="0"/>
          <w:color w:val="auto"/>
          <w:kern w:val="2"/>
          <w:sz w:val="32"/>
          <w:szCs w:val="32"/>
          <w:highlight w:val="none"/>
          <w:lang w:val="en-US" w:eastAsia="zh-CN" w:bidi="ar-SA"/>
        </w:rPr>
        <w:t>发布</w:t>
      </w:r>
      <w:r>
        <w:rPr>
          <w:rFonts w:hint="eastAsia" w:eastAsia="仿宋" w:cs="Times New Roman"/>
          <w:color w:val="auto"/>
          <w:sz w:val="32"/>
          <w:szCs w:val="32"/>
          <w:highlight w:val="none"/>
          <w:lang w:val="en-US" w:eastAsia="zh-CN"/>
        </w:rPr>
        <w:t>因灾</w:t>
      </w:r>
      <w:r>
        <w:rPr>
          <w:rFonts w:hint="eastAsia" w:eastAsia="仿宋"/>
          <w:b w:val="0"/>
          <w:bCs w:val="0"/>
          <w:color w:val="auto"/>
          <w:sz w:val="32"/>
          <w:szCs w:val="32"/>
          <w:highlight w:val="none"/>
          <w:lang w:val="en-US" w:eastAsia="zh-CN"/>
        </w:rPr>
        <w:t>死亡（失踪）人口等灾情</w:t>
      </w:r>
      <w:r>
        <w:rPr>
          <w:rFonts w:hint="eastAsia" w:ascii="Times New Roman" w:hAnsi="Times New Roman" w:eastAsia="仿宋" w:cs="Times New Roman"/>
          <w:b w:val="0"/>
          <w:bCs w:val="0"/>
          <w:color w:val="auto"/>
          <w:kern w:val="2"/>
          <w:sz w:val="32"/>
          <w:szCs w:val="32"/>
          <w:highlight w:val="none"/>
          <w:lang w:val="en-US" w:eastAsia="zh-CN" w:bidi="ar-SA"/>
        </w:rPr>
        <w:t>信息。</w:t>
      </w:r>
    </w:p>
    <w:p>
      <w:pPr>
        <w:pStyle w:val="2"/>
        <w:keepNext w:val="0"/>
        <w:keepLines w:val="0"/>
        <w:pageBreakBefore w:val="0"/>
        <w:widowControl w:val="0"/>
        <w:numPr>
          <w:ilvl w:val="-1"/>
          <w:numId w:val="0"/>
        </w:numPr>
        <w:kinsoku/>
        <w:wordWrap/>
        <w:overflowPunct/>
        <w:topLinePunct w:val="0"/>
        <w:autoSpaceDE/>
        <w:autoSpaceDN/>
        <w:bidi w:val="0"/>
        <w:adjustRightInd/>
        <w:snapToGrid/>
        <w:spacing w:after="0" w:afterLines="0" w:line="560" w:lineRule="exact"/>
        <w:ind w:right="0" w:rightChars="0" w:firstLine="640" w:firstLineChars="200"/>
        <w:jc w:val="both"/>
        <w:textAlignment w:val="auto"/>
        <w:rPr>
          <w:rFonts w:hint="default" w:eastAsia="仿宋" w:cs="Times New Roman"/>
          <w:b w:val="0"/>
          <w:bCs w:val="0"/>
          <w:color w:val="auto"/>
          <w:kern w:val="2"/>
          <w:sz w:val="32"/>
          <w:szCs w:val="32"/>
          <w:highlight w:val="none"/>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Chars="0" w:right="0" w:rightChars="0"/>
        <w:jc w:val="center"/>
        <w:textAlignment w:val="auto"/>
        <w:rPr>
          <w:rFonts w:hint="eastAsia" w:ascii="仿宋" w:hAnsi="仿宋" w:eastAsia="黑体" w:cs="仿宋"/>
          <w:b w:val="0"/>
          <w:bCs w:val="0"/>
          <w:spacing w:val="21"/>
          <w:sz w:val="32"/>
          <w:szCs w:val="32"/>
          <w:highlight w:val="none"/>
          <w:lang w:val="en-US" w:eastAsia="zh-CN"/>
        </w:rPr>
      </w:pPr>
      <w:r>
        <w:rPr>
          <w:rFonts w:hint="eastAsia" w:ascii="仿宋" w:hAnsi="仿宋" w:eastAsia="黑体" w:cs="仿宋"/>
          <w:b w:val="0"/>
          <w:bCs w:val="0"/>
          <w:spacing w:val="21"/>
          <w:sz w:val="32"/>
          <w:szCs w:val="32"/>
          <w:highlight w:val="none"/>
          <w:lang w:val="en-US" w:eastAsia="zh-CN"/>
        </w:rPr>
        <w:t>第四章 附则</w:t>
      </w:r>
    </w:p>
    <w:p>
      <w:pPr>
        <w:pStyle w:val="2"/>
        <w:spacing w:line="560" w:lineRule="exact"/>
        <w:ind w:firstLine="640" w:firstLineChars="0"/>
        <w:rPr>
          <w:rFonts w:hint="eastAsia" w:ascii="仿宋" w:hAnsi="仿宋" w:eastAsia="仿宋" w:cs="仿宋"/>
          <w:b w:val="0"/>
          <w:bCs w:val="0"/>
          <w:spacing w:val="9"/>
          <w:sz w:val="31"/>
          <w:szCs w:val="31"/>
          <w:highlight w:val="none"/>
        </w:rPr>
      </w:pPr>
      <w:r>
        <w:rPr>
          <w:rFonts w:hint="eastAsia" w:ascii="仿宋" w:hAnsi="仿宋" w:eastAsia="仿宋" w:cs="仿宋"/>
          <w:b/>
          <w:bCs/>
          <w:spacing w:val="9"/>
          <w:sz w:val="31"/>
          <w:szCs w:val="31"/>
          <w:highlight w:val="none"/>
          <w:lang w:eastAsia="zh-CN"/>
        </w:rPr>
        <w:t>第十七条</w:t>
      </w:r>
      <w:r>
        <w:rPr>
          <w:rFonts w:hint="eastAsia" w:ascii="仿宋" w:hAnsi="仿宋" w:eastAsia="仿宋" w:cs="仿宋"/>
          <w:b/>
          <w:bCs/>
          <w:spacing w:val="9"/>
          <w:sz w:val="31"/>
          <w:szCs w:val="31"/>
          <w:highlight w:val="none"/>
          <w:lang w:val="en-US" w:eastAsia="zh-CN"/>
        </w:rPr>
        <w:t xml:space="preserve"> </w:t>
      </w:r>
      <w:r>
        <w:rPr>
          <w:rFonts w:hint="eastAsia" w:ascii="仿宋" w:hAnsi="仿宋" w:eastAsia="仿宋" w:cs="仿宋"/>
          <w:b w:val="0"/>
          <w:bCs w:val="0"/>
          <w:spacing w:val="9"/>
          <w:sz w:val="31"/>
          <w:szCs w:val="31"/>
          <w:highlight w:val="none"/>
        </w:rPr>
        <w:t>本办法所称自然灾害是指发生在四川省行政区域内的洪涝、干旱等水旱灾害，风雹、低温冷冻、高温、雪灾、沙尘暴等气象灾害，地震灾害，崩塌、滑坡、泥石流等地质灾害，森林草原火灾和重大生物灾害等自然灾害。毗邻省份发生自然灾害造成我省境内发生或可能发生因灾死亡（失踪）人口的，按照本办法开展统计调查工作。</w:t>
      </w:r>
    </w:p>
    <w:p>
      <w:pPr>
        <w:pStyle w:val="2"/>
        <w:spacing w:line="560" w:lineRule="exact"/>
        <w:ind w:firstLine="640" w:firstLineChars="0"/>
        <w:rPr>
          <w:rFonts w:hint="default" w:eastAsia="仿宋"/>
          <w:b w:val="0"/>
          <w:bCs w:val="0"/>
          <w:sz w:val="32"/>
          <w:szCs w:val="32"/>
          <w:highlight w:val="none"/>
          <w:lang w:val="en-US" w:eastAsia="zh-CN"/>
        </w:rPr>
      </w:pPr>
      <w:r>
        <w:rPr>
          <w:rFonts w:ascii="仿宋" w:hAnsi="仿宋" w:eastAsia="仿宋" w:cs="仿宋"/>
          <w:b/>
          <w:bCs/>
          <w:spacing w:val="9"/>
          <w:sz w:val="31"/>
          <w:szCs w:val="31"/>
          <w:highlight w:val="none"/>
        </w:rPr>
        <w:t>第</w:t>
      </w:r>
      <w:r>
        <w:rPr>
          <w:rFonts w:hint="eastAsia" w:eastAsia="仿宋"/>
          <w:b/>
          <w:bCs/>
          <w:sz w:val="32"/>
          <w:szCs w:val="32"/>
          <w:highlight w:val="none"/>
          <w:lang w:val="en-US" w:eastAsia="zh-CN"/>
        </w:rPr>
        <w:t>十八</w:t>
      </w:r>
      <w:r>
        <w:rPr>
          <w:rFonts w:ascii="仿宋" w:hAnsi="仿宋" w:eastAsia="仿宋" w:cs="仿宋"/>
          <w:b/>
          <w:bCs/>
          <w:spacing w:val="9"/>
          <w:sz w:val="31"/>
          <w:szCs w:val="31"/>
          <w:highlight w:val="none"/>
        </w:rPr>
        <w:t>条</w:t>
      </w:r>
      <w:r>
        <w:rPr>
          <w:rFonts w:ascii="仿宋" w:hAnsi="仿宋" w:eastAsia="仿宋" w:cs="仿宋"/>
          <w:spacing w:val="7"/>
          <w:sz w:val="31"/>
          <w:szCs w:val="31"/>
          <w:highlight w:val="none"/>
        </w:rPr>
        <w:t xml:space="preserve"> </w:t>
      </w:r>
      <w:r>
        <w:rPr>
          <w:rFonts w:hint="eastAsia" w:ascii="Times New Roman" w:hAnsi="Times New Roman" w:eastAsia="仿宋" w:cs="Times New Roman"/>
          <w:b w:val="0"/>
          <w:bCs w:val="0"/>
          <w:color w:val="auto"/>
          <w:kern w:val="2"/>
          <w:sz w:val="32"/>
          <w:szCs w:val="32"/>
          <w:highlight w:val="none"/>
          <w:lang w:val="en-US" w:eastAsia="zh-CN" w:bidi="ar-SA"/>
        </w:rPr>
        <w:t>因灾死亡（失踪）人</w:t>
      </w:r>
      <w:r>
        <w:rPr>
          <w:rFonts w:hint="eastAsia" w:eastAsia="仿宋" w:cs="Times New Roman"/>
          <w:b w:val="0"/>
          <w:bCs w:val="0"/>
          <w:color w:val="auto"/>
          <w:kern w:val="2"/>
          <w:sz w:val="32"/>
          <w:szCs w:val="32"/>
          <w:highlight w:val="none"/>
          <w:lang w:val="en-US" w:eastAsia="zh-CN" w:bidi="ar-SA"/>
        </w:rPr>
        <w:t>口</w:t>
      </w:r>
      <w:r>
        <w:rPr>
          <w:rFonts w:hint="eastAsia" w:ascii="Times New Roman" w:hAnsi="Times New Roman" w:eastAsia="仿宋" w:cs="Times New Roman"/>
          <w:b w:val="0"/>
          <w:bCs w:val="0"/>
          <w:color w:val="auto"/>
          <w:kern w:val="2"/>
          <w:sz w:val="32"/>
          <w:szCs w:val="32"/>
          <w:highlight w:val="none"/>
          <w:lang w:val="en-US" w:eastAsia="zh-CN" w:bidi="ar-SA"/>
        </w:rPr>
        <w:t>统计</w:t>
      </w:r>
      <w:r>
        <w:rPr>
          <w:rFonts w:hint="eastAsia" w:eastAsia="仿宋" w:cs="Times New Roman"/>
          <w:b w:val="0"/>
          <w:bCs w:val="0"/>
          <w:color w:val="auto"/>
          <w:kern w:val="2"/>
          <w:sz w:val="32"/>
          <w:szCs w:val="32"/>
          <w:highlight w:val="none"/>
          <w:lang w:val="en-US" w:eastAsia="zh-CN" w:bidi="ar-SA"/>
        </w:rPr>
        <w:t>调查</w:t>
      </w:r>
      <w:r>
        <w:rPr>
          <w:rFonts w:hint="eastAsia" w:eastAsia="仿宋"/>
          <w:b w:val="0"/>
          <w:bCs w:val="0"/>
          <w:sz w:val="32"/>
          <w:szCs w:val="32"/>
          <w:highlight w:val="none"/>
          <w:lang w:val="en-US" w:eastAsia="zh-CN"/>
        </w:rPr>
        <w:t>必须依法依规，相关单位和个人不得</w:t>
      </w:r>
      <w:r>
        <w:rPr>
          <w:rFonts w:hint="eastAsia" w:eastAsia="仿宋"/>
          <w:color w:val="auto"/>
          <w:sz w:val="32"/>
          <w:szCs w:val="32"/>
          <w:highlight w:val="none"/>
        </w:rPr>
        <w:t>迟报、瞒报、漏报、虚报</w:t>
      </w:r>
      <w:r>
        <w:rPr>
          <w:rFonts w:hint="eastAsia" w:eastAsia="仿宋"/>
          <w:b w:val="0"/>
          <w:bCs w:val="0"/>
          <w:sz w:val="32"/>
          <w:szCs w:val="32"/>
          <w:highlight w:val="none"/>
          <w:lang w:val="en-US" w:eastAsia="zh-CN"/>
        </w:rPr>
        <w:t>，不得伪造和篡改</w:t>
      </w:r>
      <w:r>
        <w:rPr>
          <w:rFonts w:hint="eastAsia" w:eastAsia="仿宋"/>
          <w:color w:val="auto"/>
          <w:sz w:val="32"/>
          <w:szCs w:val="32"/>
          <w:highlight w:val="none"/>
          <w:lang w:eastAsia="zh-CN"/>
        </w:rPr>
        <w:t>相关信息</w:t>
      </w:r>
      <w:r>
        <w:rPr>
          <w:rFonts w:hint="eastAsia" w:eastAsia="仿宋"/>
          <w:b w:val="0"/>
          <w:bCs w:val="0"/>
          <w:sz w:val="32"/>
          <w:szCs w:val="32"/>
          <w:highlight w:val="none"/>
          <w:lang w:val="en-US" w:eastAsia="zh-CN"/>
        </w:rPr>
        <w:t xml:space="preserve">。 </w:t>
      </w:r>
    </w:p>
    <w:p>
      <w:pPr>
        <w:pStyle w:val="2"/>
        <w:spacing w:line="560" w:lineRule="exact"/>
        <w:ind w:firstLine="658" w:firstLineChars="200"/>
        <w:rPr>
          <w:rFonts w:hint="eastAsia" w:eastAsia="仿宋"/>
          <w:highlight w:val="none"/>
          <w:lang w:val="en-US" w:eastAsia="zh-CN"/>
        </w:rPr>
      </w:pPr>
      <w:r>
        <w:rPr>
          <w:rFonts w:ascii="仿宋" w:hAnsi="仿宋" w:eastAsia="仿宋" w:cs="仿宋"/>
          <w:b/>
          <w:bCs/>
          <w:spacing w:val="9"/>
          <w:sz w:val="31"/>
          <w:szCs w:val="31"/>
          <w:highlight w:val="none"/>
        </w:rPr>
        <w:t>第</w:t>
      </w:r>
      <w:r>
        <w:rPr>
          <w:rFonts w:hint="eastAsia" w:eastAsia="仿宋"/>
          <w:b/>
          <w:bCs/>
          <w:sz w:val="32"/>
          <w:szCs w:val="32"/>
          <w:highlight w:val="none"/>
          <w:lang w:val="en-US" w:eastAsia="zh-CN"/>
        </w:rPr>
        <w:t>十</w:t>
      </w:r>
      <w:r>
        <w:rPr>
          <w:rFonts w:hint="eastAsia" w:ascii="仿宋" w:hAnsi="仿宋" w:eastAsia="仿宋" w:cs="仿宋"/>
          <w:b/>
          <w:bCs/>
          <w:spacing w:val="9"/>
          <w:sz w:val="31"/>
          <w:szCs w:val="31"/>
          <w:highlight w:val="none"/>
          <w:lang w:eastAsia="zh-CN"/>
        </w:rPr>
        <w:t>九</w:t>
      </w:r>
      <w:r>
        <w:rPr>
          <w:rFonts w:ascii="仿宋" w:hAnsi="仿宋" w:eastAsia="仿宋" w:cs="仿宋"/>
          <w:b/>
          <w:bCs/>
          <w:spacing w:val="9"/>
          <w:sz w:val="31"/>
          <w:szCs w:val="31"/>
          <w:highlight w:val="none"/>
        </w:rPr>
        <w:t>条</w:t>
      </w:r>
      <w:r>
        <w:rPr>
          <w:rFonts w:hint="eastAsia" w:ascii="仿宋" w:hAnsi="仿宋" w:eastAsia="仿宋" w:cs="仿宋"/>
          <w:b/>
          <w:bCs/>
          <w:spacing w:val="9"/>
          <w:sz w:val="31"/>
          <w:szCs w:val="31"/>
          <w:highlight w:val="none"/>
          <w:lang w:val="en-US" w:eastAsia="zh-CN"/>
        </w:rPr>
        <w:t xml:space="preserve"> </w:t>
      </w:r>
      <w:r>
        <w:rPr>
          <w:rFonts w:hint="eastAsia" w:ascii="Times New Roman" w:hAnsi="Times New Roman" w:eastAsia="仿宋" w:cs="Times New Roman"/>
          <w:color w:val="auto"/>
          <w:sz w:val="32"/>
          <w:szCs w:val="32"/>
          <w:highlight w:val="none"/>
          <w:lang w:eastAsia="zh-CN"/>
        </w:rPr>
        <w:t>在</w:t>
      </w:r>
      <w:r>
        <w:rPr>
          <w:rFonts w:hint="eastAsia" w:ascii="Times New Roman" w:hAnsi="Times New Roman" w:eastAsia="仿宋" w:cs="Times New Roman"/>
          <w:b w:val="0"/>
          <w:bCs w:val="0"/>
          <w:color w:val="auto"/>
          <w:kern w:val="2"/>
          <w:sz w:val="32"/>
          <w:szCs w:val="32"/>
          <w:highlight w:val="none"/>
          <w:lang w:val="en-US" w:eastAsia="zh-CN" w:bidi="ar-SA"/>
        </w:rPr>
        <w:t>因灾死亡（失踪）人</w:t>
      </w:r>
      <w:r>
        <w:rPr>
          <w:rFonts w:hint="eastAsia" w:eastAsia="仿宋" w:cs="Times New Roman"/>
          <w:b w:val="0"/>
          <w:bCs w:val="0"/>
          <w:color w:val="auto"/>
          <w:kern w:val="2"/>
          <w:sz w:val="32"/>
          <w:szCs w:val="32"/>
          <w:highlight w:val="none"/>
          <w:lang w:val="en-US" w:eastAsia="zh-CN" w:bidi="ar-SA"/>
        </w:rPr>
        <w:t>口</w:t>
      </w:r>
      <w:r>
        <w:rPr>
          <w:rFonts w:hint="eastAsia" w:ascii="Times New Roman" w:hAnsi="Times New Roman" w:eastAsia="仿宋" w:cs="Times New Roman"/>
          <w:b w:val="0"/>
          <w:bCs w:val="0"/>
          <w:color w:val="auto"/>
          <w:kern w:val="2"/>
          <w:sz w:val="32"/>
          <w:szCs w:val="32"/>
          <w:highlight w:val="none"/>
          <w:lang w:val="en-US" w:eastAsia="zh-CN" w:bidi="ar-SA"/>
        </w:rPr>
        <w:t>统计</w:t>
      </w:r>
      <w:r>
        <w:rPr>
          <w:rFonts w:hint="eastAsia" w:eastAsia="仿宋" w:cs="Times New Roman"/>
          <w:b w:val="0"/>
          <w:bCs w:val="0"/>
          <w:color w:val="auto"/>
          <w:kern w:val="2"/>
          <w:sz w:val="32"/>
          <w:szCs w:val="32"/>
          <w:highlight w:val="none"/>
          <w:lang w:val="en-US" w:eastAsia="zh-CN" w:bidi="ar-SA"/>
        </w:rPr>
        <w:t>调查</w:t>
      </w:r>
      <w:r>
        <w:rPr>
          <w:rFonts w:hint="eastAsia" w:ascii="Times New Roman" w:hAnsi="Times New Roman" w:eastAsia="仿宋" w:cs="Times New Roman"/>
          <w:b w:val="0"/>
          <w:bCs w:val="0"/>
          <w:color w:val="auto"/>
          <w:kern w:val="2"/>
          <w:sz w:val="32"/>
          <w:szCs w:val="32"/>
          <w:highlight w:val="none"/>
          <w:lang w:val="en-US" w:eastAsia="zh-CN" w:bidi="ar-SA"/>
        </w:rPr>
        <w:t>工作中，</w:t>
      </w:r>
      <w:r>
        <w:rPr>
          <w:rFonts w:hint="eastAsia" w:ascii="Times New Roman" w:hAnsi="Times New Roman" w:eastAsia="仿宋" w:cs="Times New Roman"/>
          <w:color w:val="auto"/>
          <w:sz w:val="32"/>
          <w:szCs w:val="32"/>
          <w:highlight w:val="none"/>
          <w:lang w:eastAsia="zh-CN"/>
        </w:rPr>
        <w:t>存在违法违规行为的，</w:t>
      </w:r>
      <w:r>
        <w:rPr>
          <w:rFonts w:hint="eastAsia" w:eastAsia="仿宋" w:cs="Times New Roman"/>
          <w:color w:val="auto"/>
          <w:sz w:val="32"/>
          <w:szCs w:val="32"/>
          <w:highlight w:val="none"/>
          <w:lang w:eastAsia="zh-CN"/>
        </w:rPr>
        <w:t>按相关规定追究责任</w:t>
      </w:r>
      <w:r>
        <w:rPr>
          <w:rFonts w:hint="eastAsia" w:ascii="Times New Roman" w:hAnsi="Times New Roman" w:eastAsia="仿宋" w:cs="Times New Roman"/>
          <w:color w:val="auto"/>
          <w:sz w:val="32"/>
          <w:szCs w:val="32"/>
          <w:highlight w:val="none"/>
          <w:lang w:eastAsia="zh-CN"/>
        </w:rPr>
        <w:t>。</w:t>
      </w:r>
    </w:p>
    <w:p>
      <w:pPr>
        <w:pStyle w:val="2"/>
        <w:keepNext w:val="0"/>
        <w:keepLines w:val="0"/>
        <w:pageBreakBefore w:val="0"/>
        <w:widowControl w:val="0"/>
        <w:kinsoku/>
        <w:wordWrap/>
        <w:autoSpaceDE/>
        <w:autoSpaceDN/>
        <w:bidi w:val="0"/>
        <w:spacing w:after="0" w:afterLines="0" w:line="560" w:lineRule="exact"/>
        <w:ind w:left="0" w:right="0" w:firstLine="658" w:firstLineChars="200"/>
        <w:jc w:val="both"/>
        <w:textAlignment w:val="auto"/>
        <w:rPr>
          <w:rFonts w:hint="eastAsia" w:ascii="Times New Roman" w:hAnsi="Times New Roman" w:eastAsia="仿宋" w:cs="Times New Roman"/>
          <w:b w:val="0"/>
          <w:bCs w:val="0"/>
          <w:color w:val="auto"/>
          <w:spacing w:val="0"/>
          <w:sz w:val="32"/>
          <w:szCs w:val="32"/>
          <w:highlight w:val="none"/>
          <w:lang w:val="en-US" w:eastAsia="zh-CN"/>
        </w:rPr>
      </w:pPr>
      <w:r>
        <w:rPr>
          <w:rFonts w:ascii="仿宋" w:hAnsi="仿宋" w:eastAsia="仿宋" w:cs="仿宋"/>
          <w:b/>
          <w:bCs/>
          <w:spacing w:val="9"/>
          <w:sz w:val="31"/>
          <w:szCs w:val="31"/>
          <w:highlight w:val="none"/>
        </w:rPr>
        <w:t>第</w:t>
      </w:r>
      <w:r>
        <w:rPr>
          <w:rFonts w:hint="eastAsia" w:eastAsia="仿宋"/>
          <w:b/>
          <w:bCs/>
          <w:sz w:val="32"/>
          <w:szCs w:val="32"/>
          <w:highlight w:val="none"/>
          <w:lang w:val="en-US" w:eastAsia="zh-CN"/>
        </w:rPr>
        <w:t>二十</w:t>
      </w:r>
      <w:r>
        <w:rPr>
          <w:rFonts w:ascii="仿宋" w:hAnsi="仿宋" w:eastAsia="仿宋" w:cs="仿宋"/>
          <w:b/>
          <w:bCs/>
          <w:spacing w:val="9"/>
          <w:sz w:val="31"/>
          <w:szCs w:val="31"/>
          <w:highlight w:val="none"/>
        </w:rPr>
        <w:t>条</w:t>
      </w:r>
      <w:r>
        <w:rPr>
          <w:rFonts w:hint="eastAsia" w:ascii="仿宋" w:hAnsi="仿宋" w:eastAsia="仿宋" w:cs="仿宋"/>
          <w:b/>
          <w:bCs/>
          <w:spacing w:val="9"/>
          <w:sz w:val="31"/>
          <w:szCs w:val="31"/>
          <w:highlight w:val="none"/>
          <w:lang w:val="en-US" w:eastAsia="zh-CN"/>
        </w:rPr>
        <w:t xml:space="preserve"> </w:t>
      </w:r>
      <w:r>
        <w:rPr>
          <w:rFonts w:hint="eastAsia" w:ascii="Times New Roman" w:hAnsi="Times New Roman" w:eastAsia="仿宋" w:cs="Times New Roman"/>
          <w:b w:val="0"/>
          <w:bCs w:val="0"/>
          <w:color w:val="auto"/>
          <w:spacing w:val="0"/>
          <w:sz w:val="32"/>
          <w:szCs w:val="32"/>
          <w:highlight w:val="none"/>
          <w:lang w:val="en-US" w:eastAsia="zh-CN"/>
        </w:rPr>
        <w:t>各地参照本办法，</w:t>
      </w:r>
      <w:r>
        <w:rPr>
          <w:rFonts w:hint="eastAsia" w:eastAsia="仿宋" w:cs="Times New Roman"/>
          <w:b w:val="0"/>
          <w:bCs w:val="0"/>
          <w:color w:val="auto"/>
          <w:spacing w:val="0"/>
          <w:sz w:val="32"/>
          <w:szCs w:val="32"/>
          <w:highlight w:val="none"/>
          <w:lang w:val="en-US" w:eastAsia="zh-CN"/>
        </w:rPr>
        <w:t>可</w:t>
      </w:r>
      <w:r>
        <w:rPr>
          <w:rFonts w:hint="eastAsia" w:ascii="Times New Roman" w:hAnsi="Times New Roman" w:eastAsia="仿宋" w:cs="Times New Roman"/>
          <w:b w:val="0"/>
          <w:bCs w:val="0"/>
          <w:color w:val="auto"/>
          <w:spacing w:val="0"/>
          <w:sz w:val="32"/>
          <w:szCs w:val="32"/>
          <w:highlight w:val="none"/>
          <w:lang w:val="en-US" w:eastAsia="zh-CN"/>
        </w:rPr>
        <w:t>制定工作细则。</w:t>
      </w:r>
    </w:p>
    <w:p>
      <w:pPr>
        <w:pStyle w:val="2"/>
        <w:keepNext w:val="0"/>
        <w:keepLines w:val="0"/>
        <w:pageBreakBefore w:val="0"/>
        <w:widowControl w:val="0"/>
        <w:kinsoku/>
        <w:wordWrap/>
        <w:autoSpaceDE/>
        <w:autoSpaceDN/>
        <w:bidi w:val="0"/>
        <w:spacing w:after="0" w:afterLines="0" w:line="560" w:lineRule="exact"/>
        <w:ind w:left="0" w:right="0" w:firstLine="658" w:firstLineChars="200"/>
        <w:jc w:val="both"/>
        <w:textAlignment w:val="auto"/>
        <w:rPr>
          <w:rFonts w:ascii="仿宋" w:hAnsi="仿宋" w:eastAsia="仿宋" w:cs="仿宋"/>
          <w:sz w:val="31"/>
          <w:szCs w:val="31"/>
          <w:highlight w:val="none"/>
        </w:rPr>
      </w:pPr>
      <w:r>
        <w:rPr>
          <w:rFonts w:ascii="仿宋" w:hAnsi="仿宋" w:eastAsia="仿宋" w:cs="仿宋"/>
          <w:b/>
          <w:bCs/>
          <w:spacing w:val="9"/>
          <w:sz w:val="31"/>
          <w:szCs w:val="31"/>
          <w:highlight w:val="none"/>
        </w:rPr>
        <w:t>第</w:t>
      </w:r>
      <w:r>
        <w:rPr>
          <w:rFonts w:hint="eastAsia" w:ascii="仿宋" w:hAnsi="仿宋" w:eastAsia="仿宋" w:cs="仿宋"/>
          <w:b/>
          <w:bCs/>
          <w:spacing w:val="9"/>
          <w:sz w:val="31"/>
          <w:szCs w:val="31"/>
          <w:highlight w:val="none"/>
          <w:lang w:eastAsia="zh-CN"/>
        </w:rPr>
        <w:t>二十一</w:t>
      </w:r>
      <w:r>
        <w:rPr>
          <w:rFonts w:ascii="仿宋" w:hAnsi="仿宋" w:eastAsia="仿宋" w:cs="仿宋"/>
          <w:b/>
          <w:bCs/>
          <w:spacing w:val="9"/>
          <w:sz w:val="31"/>
          <w:szCs w:val="31"/>
          <w:highlight w:val="none"/>
        </w:rPr>
        <w:t>条</w:t>
      </w:r>
      <w:r>
        <w:rPr>
          <w:rFonts w:hint="eastAsia" w:ascii="仿宋" w:hAnsi="仿宋" w:eastAsia="仿宋" w:cs="仿宋"/>
          <w:b/>
          <w:bCs/>
          <w:spacing w:val="9"/>
          <w:sz w:val="31"/>
          <w:szCs w:val="31"/>
          <w:highlight w:val="none"/>
          <w:lang w:val="en-US" w:eastAsia="zh-CN"/>
        </w:rPr>
        <w:t xml:space="preserve"> </w:t>
      </w:r>
      <w:r>
        <w:rPr>
          <w:rFonts w:hint="eastAsia" w:ascii="Times New Roman" w:hAnsi="Times New Roman" w:eastAsia="仿宋" w:cs="Times New Roman"/>
          <w:b w:val="0"/>
          <w:bCs w:val="0"/>
          <w:color w:val="auto"/>
          <w:kern w:val="2"/>
          <w:sz w:val="32"/>
          <w:szCs w:val="32"/>
          <w:highlight w:val="none"/>
          <w:lang w:val="en-US" w:eastAsia="zh-CN" w:bidi="ar-SA"/>
        </w:rPr>
        <w:t>本办法由省</w:t>
      </w:r>
      <w:r>
        <w:rPr>
          <w:rFonts w:hint="eastAsia" w:eastAsia="仿宋" w:cs="Times New Roman"/>
          <w:b w:val="0"/>
          <w:bCs w:val="0"/>
          <w:color w:val="auto"/>
          <w:kern w:val="2"/>
          <w:sz w:val="32"/>
          <w:szCs w:val="32"/>
          <w:highlight w:val="none"/>
          <w:lang w:val="en-US" w:eastAsia="zh-CN" w:bidi="ar-SA"/>
        </w:rPr>
        <w:t>防灾</w:t>
      </w:r>
      <w:r>
        <w:rPr>
          <w:rFonts w:hint="eastAsia" w:ascii="Times New Roman" w:hAnsi="Times New Roman" w:eastAsia="仿宋" w:cs="Times New Roman"/>
          <w:b w:val="0"/>
          <w:bCs w:val="0"/>
          <w:color w:val="auto"/>
          <w:kern w:val="2"/>
          <w:sz w:val="32"/>
          <w:szCs w:val="32"/>
          <w:highlight w:val="none"/>
          <w:lang w:val="en-US" w:eastAsia="zh-CN" w:bidi="ar-SA"/>
        </w:rPr>
        <w:t>减灾</w:t>
      </w:r>
      <w:r>
        <w:rPr>
          <w:rFonts w:hint="eastAsia" w:eastAsia="仿宋" w:cs="Times New Roman"/>
          <w:b w:val="0"/>
          <w:bCs w:val="0"/>
          <w:color w:val="auto"/>
          <w:kern w:val="2"/>
          <w:sz w:val="32"/>
          <w:szCs w:val="32"/>
          <w:highlight w:val="none"/>
          <w:lang w:val="en-US" w:eastAsia="zh-CN" w:bidi="ar-SA"/>
        </w:rPr>
        <w:t>救灾</w:t>
      </w:r>
      <w:r>
        <w:rPr>
          <w:rFonts w:hint="eastAsia" w:ascii="Times New Roman" w:hAnsi="Times New Roman" w:eastAsia="仿宋" w:cs="Times New Roman"/>
          <w:b w:val="0"/>
          <w:bCs w:val="0"/>
          <w:color w:val="auto"/>
          <w:kern w:val="2"/>
          <w:sz w:val="32"/>
          <w:szCs w:val="32"/>
          <w:highlight w:val="none"/>
          <w:lang w:val="en-US" w:eastAsia="zh-CN" w:bidi="ar-SA"/>
        </w:rPr>
        <w:t>委员会办公室负责解释。</w:t>
      </w:r>
    </w:p>
    <w:p>
      <w:pPr>
        <w:pStyle w:val="2"/>
        <w:numPr>
          <w:ilvl w:val="0"/>
          <w:numId w:val="0"/>
        </w:numPr>
        <w:spacing w:line="560" w:lineRule="exact"/>
        <w:ind w:firstLine="646" w:firstLineChars="200"/>
        <w:jc w:val="both"/>
        <w:rPr>
          <w:rFonts w:hint="eastAsia"/>
          <w:highlight w:val="none"/>
          <w:lang w:val="en-US" w:eastAsia="zh-CN"/>
        </w:rPr>
      </w:pPr>
      <w:r>
        <w:rPr>
          <w:rFonts w:ascii="仿宋" w:hAnsi="仿宋" w:eastAsia="仿宋" w:cs="仿宋"/>
          <w:b/>
          <w:bCs/>
          <w:spacing w:val="6"/>
          <w:sz w:val="31"/>
          <w:szCs w:val="31"/>
          <w:highlight w:val="none"/>
        </w:rPr>
        <w:t>第</w:t>
      </w:r>
      <w:r>
        <w:rPr>
          <w:rFonts w:hint="eastAsia" w:ascii="仿宋" w:hAnsi="仿宋" w:eastAsia="仿宋" w:cs="仿宋"/>
          <w:b/>
          <w:bCs/>
          <w:spacing w:val="9"/>
          <w:sz w:val="31"/>
          <w:szCs w:val="31"/>
          <w:highlight w:val="none"/>
          <w:lang w:eastAsia="zh-CN"/>
        </w:rPr>
        <w:t>二十二</w:t>
      </w:r>
      <w:r>
        <w:rPr>
          <w:rFonts w:ascii="仿宋" w:hAnsi="仿宋" w:eastAsia="仿宋" w:cs="仿宋"/>
          <w:b/>
          <w:bCs/>
          <w:spacing w:val="6"/>
          <w:sz w:val="31"/>
          <w:szCs w:val="31"/>
          <w:highlight w:val="none"/>
        </w:rPr>
        <w:t>条</w:t>
      </w:r>
      <w:r>
        <w:rPr>
          <w:rFonts w:ascii="仿宋" w:hAnsi="仿宋" w:eastAsia="仿宋" w:cs="仿宋"/>
          <w:spacing w:val="5"/>
          <w:sz w:val="31"/>
          <w:szCs w:val="31"/>
          <w:highlight w:val="none"/>
        </w:rPr>
        <w:t xml:space="preserve"> </w:t>
      </w:r>
      <w:r>
        <w:rPr>
          <w:rFonts w:ascii="仿宋" w:hAnsi="仿宋" w:eastAsia="仿宋" w:cs="仿宋"/>
          <w:spacing w:val="6"/>
          <w:sz w:val="31"/>
          <w:szCs w:val="31"/>
          <w:highlight w:val="none"/>
        </w:rPr>
        <w:t>本办法自印发之日起施行。</w:t>
      </w:r>
    </w:p>
    <w:p>
      <w:pPr>
        <w:pStyle w:val="2"/>
        <w:spacing w:line="560" w:lineRule="exact"/>
        <w:ind w:firstLine="640" w:firstLineChars="200"/>
        <w:rPr>
          <w:rFonts w:hint="eastAsia" w:eastAsia="仿宋" w:cs="Times New Roman"/>
          <w:color w:val="auto"/>
          <w:sz w:val="32"/>
          <w:szCs w:val="32"/>
          <w:highlight w:val="none"/>
          <w:lang w:val="en-US" w:eastAsia="zh-CN"/>
        </w:rPr>
      </w:pPr>
    </w:p>
    <w:p>
      <w:pPr>
        <w:spacing w:afterLines="0" w:line="560" w:lineRule="exact"/>
        <w:ind w:firstLine="0" w:firstLineChars="0"/>
        <w:rPr>
          <w:highlight w:val="none"/>
        </w:rPr>
      </w:pPr>
    </w:p>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1"/>
                              <w:szCs w:val="32"/>
                            </w:rPr>
                          </w:pP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21"/>
                        <w:szCs w:val="32"/>
                      </w:rPr>
                    </w:pP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E64983"/>
    <w:rsid w:val="2799C024"/>
    <w:rsid w:val="29550AFB"/>
    <w:rsid w:val="2FF7974A"/>
    <w:rsid w:val="3A8B4583"/>
    <w:rsid w:val="3B99BA69"/>
    <w:rsid w:val="3F5BFE05"/>
    <w:rsid w:val="6769B57C"/>
    <w:rsid w:val="67FFD516"/>
    <w:rsid w:val="6DB958FF"/>
    <w:rsid w:val="73FE7C3B"/>
    <w:rsid w:val="76FFED45"/>
    <w:rsid w:val="7BF5E4C5"/>
    <w:rsid w:val="7DE64983"/>
    <w:rsid w:val="7EE99016"/>
    <w:rsid w:val="7FF91903"/>
    <w:rsid w:val="D43FCAC4"/>
    <w:rsid w:val="DC7F88CF"/>
    <w:rsid w:val="EF7F31B5"/>
    <w:rsid w:val="F776780E"/>
    <w:rsid w:val="FEFBC35F"/>
    <w:rsid w:val="FEFFC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2574</Words>
  <Characters>2578</Characters>
  <Lines>0</Lines>
  <Paragraphs>0</Paragraphs>
  <TotalTime>19</TotalTime>
  <ScaleCrop>false</ScaleCrop>
  <LinksUpToDate>false</LinksUpToDate>
  <CharactersWithSpaces>2610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2024-04-06T18:36:00Z</dcterms:created>
  <dc:creator>周若雪</dc:creator>
  <cp:lastModifiedBy>K</cp:lastModifiedBy>
  <cp:lastPrinted>2024-05-15T10:51:00Z</cp:lastPrinted>
  <dcterms:modified xsi:type="dcterms:W3CDTF">2024-05-16T01:23:58Z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E4452679948F4F6D9569F68F84696E2A_13</vt:lpwstr>
  </property>
</Properties>
</file>