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pPr>
      <w:r>
        <w:rPr>
          <w:rFonts w:hint="eastAsia"/>
        </w:rPr>
        <w:t>拟提名四川省科技进步奖公示信息</w:t>
      </w:r>
    </w:p>
    <w:p>
      <w:pPr>
        <w:rPr>
          <w:rFonts w:ascii="Times New Roman" w:hAnsi="Times New Roman"/>
        </w:rPr>
      </w:pPr>
    </w:p>
    <w:p>
      <w:pPr>
        <w:pStyle w:val="20"/>
        <w:numPr>
          <w:ilvl w:val="0"/>
          <w:numId w:val="1"/>
        </w:numPr>
        <w:ind w:firstLineChars="0"/>
      </w:pPr>
      <w:r>
        <w:rPr>
          <w:rFonts w:hint="eastAsia" w:cs="Times New Roman"/>
        </w:rPr>
        <w:t>项目</w:t>
      </w:r>
      <w:r>
        <w:rPr>
          <w:rFonts w:hint="eastAsia"/>
        </w:rPr>
        <w:t>名称</w:t>
      </w:r>
    </w:p>
    <w:p>
      <w:pPr>
        <w:spacing w:line="360" w:lineRule="exact"/>
        <w:ind w:firstLine="480" w:firstLineChars="200"/>
        <w:rPr>
          <w:rFonts w:ascii="宋体" w:hAnsi="宋体" w:eastAsia="宋体"/>
          <w:sz w:val="24"/>
          <w:szCs w:val="24"/>
        </w:rPr>
      </w:pPr>
      <w:r>
        <w:rPr>
          <w:rFonts w:hint="eastAsia" w:ascii="宋体" w:hAnsi="宋体" w:eastAsia="宋体"/>
          <w:sz w:val="24"/>
          <w:szCs w:val="24"/>
        </w:rPr>
        <w:t>名称：城市防灾韧性提升与智慧应急关键技术及应用</w:t>
      </w:r>
    </w:p>
    <w:p>
      <w:pPr>
        <w:pStyle w:val="20"/>
        <w:ind w:firstLine="640"/>
      </w:pPr>
      <w:r>
        <w:rPr>
          <w:rFonts w:hint="eastAsia"/>
        </w:rPr>
        <w:t>二、提名者及提名意见</w:t>
      </w:r>
      <w:bookmarkStart w:id="0" w:name="_GoBack"/>
      <w:bookmarkEnd w:id="0"/>
    </w:p>
    <w:p>
      <w:pPr>
        <w:spacing w:line="360" w:lineRule="exact"/>
        <w:ind w:firstLine="480" w:firstLineChars="200"/>
        <w:rPr>
          <w:rFonts w:ascii="宋体" w:hAnsi="宋体" w:eastAsia="宋体"/>
          <w:sz w:val="24"/>
          <w:szCs w:val="24"/>
        </w:rPr>
      </w:pPr>
      <w:r>
        <w:rPr>
          <w:rFonts w:hint="eastAsia" w:ascii="宋体" w:hAnsi="宋体" w:eastAsia="宋体"/>
          <w:sz w:val="24"/>
          <w:szCs w:val="24"/>
        </w:rPr>
        <w:t>提名</w:t>
      </w:r>
      <w:r>
        <w:rPr>
          <w:rFonts w:hint="eastAsia" w:ascii="宋体" w:hAnsi="宋体" w:eastAsia="宋体"/>
          <w:sz w:val="24"/>
          <w:szCs w:val="24"/>
          <w:lang w:eastAsia="zh-CN"/>
        </w:rPr>
        <w:t>单位</w:t>
      </w:r>
      <w:r>
        <w:rPr>
          <w:rFonts w:hint="eastAsia" w:ascii="宋体" w:hAnsi="宋体" w:eastAsia="宋体"/>
          <w:sz w:val="24"/>
          <w:szCs w:val="24"/>
        </w:rPr>
        <w:t>：四川省应急管理厅</w:t>
      </w:r>
    </w:p>
    <w:p>
      <w:pPr>
        <w:spacing w:line="360" w:lineRule="exact"/>
        <w:ind w:firstLine="480" w:firstLineChars="200"/>
        <w:rPr>
          <w:rFonts w:ascii="宋体" w:hAnsi="宋体" w:eastAsia="宋体"/>
          <w:sz w:val="24"/>
          <w:szCs w:val="24"/>
          <w:lang w:val="en-US" w:eastAsia="zh-CN"/>
        </w:rPr>
      </w:pPr>
      <w:r>
        <w:rPr>
          <w:rFonts w:hint="eastAsia" w:ascii="宋体" w:hAnsi="宋体" w:eastAsia="宋体"/>
          <w:sz w:val="24"/>
          <w:szCs w:val="24"/>
        </w:rPr>
        <w:t>提名意见：</w:t>
      </w:r>
      <w:r>
        <w:rPr>
          <w:rFonts w:ascii="宋体" w:hAnsi="宋体" w:eastAsia="宋体"/>
          <w:sz w:val="24"/>
          <w:szCs w:val="24"/>
          <w:lang w:val="en-US" w:eastAsia="zh-CN"/>
        </w:rPr>
        <w:t>项目紧扣我国城市韧性建设和智慧发展的总体目标，针对我国当前城市防灾韧性建设的薄弱环节、技术瓶 颈和迫切需求，对城市韧性评估、风险防范、监测预警、应急救援、灾后处置等全过程安全智慧关键技术进行了研究，为实现国家韧性城市建设目标和提高综合应急能力提供了有力技术支撑。项目取得的主要创新成果如下：1.面向火灾、内涝等城市典型灾害及煤矿、危化品等高危行业重特大事故，研发出大型重要建筑火灾监测预警、建筑形变监测及倒塌预警、森林草原火灾监测预警、洪涝灾害遥感智能解译分析、煤矿典型动力灾害区域远程监控预警、危化品安全风险视频智能分析等灾前监测预警技术。2.建立了城市火灾、内涝、地震、台风 态势推演以及煤矿、危化品安全风险评估等城市典型灾害研判分析模型，提出了基于模糊理论的特大城市安全韧性影响评估方法，构建了多灾种、多层次、多因素的城市防灾安全韧性评估体系。3.研发了灾前监测预警、灾害态势研判、灾后处置评估全流程的城市智慧应急综合态势系统和“多灾种-多尺度-多系统”城市防灾安全韧性评估系统平台，实现了城市大规模区域安全韧性动态评估和应急处置智慧辅助决策。</w:t>
      </w:r>
    </w:p>
    <w:p>
      <w:pPr>
        <w:spacing w:line="360" w:lineRule="exact"/>
        <w:ind w:firstLine="480" w:firstLineChars="200"/>
        <w:rPr>
          <w:rFonts w:ascii="宋体" w:hAnsi="宋体" w:eastAsia="宋体"/>
          <w:sz w:val="24"/>
          <w:szCs w:val="24"/>
        </w:rPr>
      </w:pPr>
      <w:r>
        <w:rPr>
          <w:rFonts w:ascii="宋体" w:hAnsi="宋体" w:eastAsia="宋体"/>
          <w:sz w:val="24"/>
          <w:szCs w:val="24"/>
          <w:lang w:val="en-US" w:eastAsia="zh-CN"/>
        </w:rPr>
        <w:t>提名该项目为2023年度四川省科学技术进步奖。</w:t>
      </w:r>
    </w:p>
    <w:p>
      <w:pPr>
        <w:pStyle w:val="20"/>
        <w:ind w:firstLine="640"/>
      </w:pPr>
      <w:r>
        <w:rPr>
          <w:rFonts w:hint="eastAsia"/>
        </w:rPr>
        <w:t>三、项目简介</w:t>
      </w:r>
    </w:p>
    <w:p>
      <w:pPr>
        <w:spacing w:line="360" w:lineRule="exact"/>
        <w:ind w:firstLine="480" w:firstLineChars="200"/>
        <w:rPr>
          <w:rFonts w:ascii="宋体" w:hAnsi="宋体" w:eastAsia="宋体"/>
          <w:sz w:val="24"/>
          <w:szCs w:val="24"/>
        </w:rPr>
      </w:pPr>
      <w:r>
        <w:rPr>
          <w:rFonts w:hint="eastAsia" w:ascii="宋体" w:hAnsi="宋体" w:eastAsia="宋体"/>
          <w:sz w:val="24"/>
          <w:szCs w:val="24"/>
        </w:rPr>
        <w:t>紧扣我国城市韧性建设和智慧发展总体目标，针对我国当前的薄弱环节、技术瓶颈和迫切需求，本项目团队历时</w:t>
      </w:r>
      <w:r>
        <w:rPr>
          <w:rFonts w:ascii="宋体" w:hAnsi="宋体" w:eastAsia="宋体"/>
          <w:sz w:val="24"/>
          <w:szCs w:val="24"/>
        </w:rPr>
        <w:t>10余年攻关，实现城市韧性提升与智慧应急技术的创新结合，形成了城市韧性评估、风险防范、监测预警、应急救援、灾后处置等全过程安全智慧关键技术及软硬件支撑，开展了应用示范，为实现国家韧性城市建设目标和提高综合应急能力提供了有力的技术保障。</w:t>
      </w:r>
    </w:p>
    <w:p>
      <w:pPr>
        <w:spacing w:line="360" w:lineRule="exact"/>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1）针对我国城市安全基础数据与监测预警不足等问题，面向火灾、内涝等城市灾害及煤矿、危化品等高危行业区域，形成大型重要建筑火灾监测预警、火灾中建筑形变监测及倒塌预警、林火监测预警、洪涝灾害遥感智能解译分析、煤矿典型动力灾害区域远程监控预警、危化品安全风险视频智能分析等灾前监测预警技术，推动了城市安全治理模式向事前预防转型。</w:t>
      </w:r>
    </w:p>
    <w:p>
      <w:pPr>
        <w:spacing w:line="360" w:lineRule="exact"/>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2）针对城镇化进程中城市灾害跨领域、多灾种、全流程的风险分析与评估体系研发不足等技术瓶颈，系统考虑城市火灾、内涝、地震、台风等自然灾害以及煤矿、危化品等城市高风险源，研发了城市灾害事故识别及态势发展研判技术，提出基于模糊理论的特大城市安全韧性影响评估方法，并以此构建了多灾种、多层次、多因素的城市防灾安全韧性评估体系，为城市体检评估、韧性规划建设和抗灾能力提升提供了可行的技术路径。</w:t>
      </w:r>
    </w:p>
    <w:p>
      <w:pPr>
        <w:spacing w:line="360" w:lineRule="exact"/>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3）针对我国韧性城市建设中既有建筑、老旧小区、灾后恢复等薄弱环节，形成了消防改造替代技术、受损住宅抗灾能力分析评价技术、受损住房加固技术、住区恢复重建规划技术、灾后简易住房建造技术、既有住区防灾能力评估及避难应灾资源优化技术等城市抗灾能力提升系列技术，解决了城市更新进程中韧性提升的关键问题。</w:t>
      </w:r>
    </w:p>
    <w:p>
      <w:pPr>
        <w:spacing w:line="360" w:lineRule="exact"/>
        <w:ind w:firstLine="480" w:firstLineChars="200"/>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4）针对我国城市防灾平台跨灾种、跨时空、跨模态、跨任务以及数字化、智能化、一体化水平急需提升的需求，开发了城市智慧应急综合态势系统和“多灾种-多尺度-多系统”城市防灾安全韧性评估系统平台，实现了城市大规模区域安全韧性动态评估和应急处置智慧辅助决策，已在全国多省市得到推广应用，大幅提升我国城市应急管理能效与精细化水平。</w:t>
      </w:r>
    </w:p>
    <w:p>
      <w:pPr>
        <w:spacing w:line="360" w:lineRule="exact"/>
        <w:ind w:firstLine="480" w:firstLineChars="200"/>
        <w:rPr>
          <w:rFonts w:ascii="宋体" w:hAnsi="宋体" w:eastAsia="宋体"/>
          <w:sz w:val="24"/>
          <w:szCs w:val="24"/>
        </w:rPr>
      </w:pPr>
      <w:r>
        <w:rPr>
          <w:rFonts w:hint="eastAsia" w:ascii="宋体" w:hAnsi="宋体" w:eastAsia="宋体"/>
          <w:sz w:val="24"/>
          <w:szCs w:val="24"/>
        </w:rPr>
        <w:t>本项目经院士领衔专家组开展成果评价，总体达到国际先进水平，获得授权发明专利</w:t>
      </w:r>
      <w:r>
        <w:rPr>
          <w:rFonts w:ascii="宋体" w:hAnsi="宋体" w:eastAsia="宋体"/>
          <w:sz w:val="24"/>
          <w:szCs w:val="24"/>
        </w:rPr>
        <w:t>10项，实用新型专利7项，软件著作权8项，出版专著8部，发表论文44篇，相关成果被《城市综合防灾规划标准》、《安全韧性城市评价指南》、《防灾避难场所设计规范》等8项国家标准、行业标准《城市社区应急避难场所建设标准》、4项地方标准、《城市防灾安全韧性评价标准》等团体标准共计十余项标准采纳，获得省部级及全国一级社会团体科技奖励6项。</w:t>
      </w:r>
    </w:p>
    <w:p>
      <w:pPr>
        <w:spacing w:line="360" w:lineRule="exact"/>
        <w:ind w:firstLine="480" w:firstLineChars="200"/>
        <w:rPr>
          <w:rFonts w:ascii="宋体" w:hAnsi="宋体" w:eastAsia="宋体"/>
          <w:sz w:val="24"/>
          <w:szCs w:val="24"/>
        </w:rPr>
      </w:pPr>
      <w:r>
        <w:rPr>
          <w:rFonts w:hint="eastAsia" w:ascii="宋体" w:hAnsi="宋体" w:eastAsia="宋体"/>
          <w:sz w:val="24"/>
          <w:szCs w:val="24"/>
        </w:rPr>
        <w:t>项目成果已应用于应急管理部、四川省、天津市、青海省、山东省等多省市</w:t>
      </w:r>
      <w:r>
        <w:rPr>
          <w:rFonts w:ascii="宋体" w:hAnsi="宋体" w:eastAsia="宋体"/>
          <w:sz w:val="24"/>
          <w:szCs w:val="24"/>
        </w:rPr>
        <w:t>/部委防灾减灾规划及能力建设中，在我国华北区域、东北区域应急救援中心建设项目（全国共计6个区域）等国家重大项目中落地实施，在四川省汶川、芦山、泸县、泸定地震后灾情评估、救灾救助和灾后恢复重建工作中发挥了重要的技术支撑作用，得到应急管理部高度评价，取得了显著的经济社会效益。</w:t>
      </w:r>
    </w:p>
    <w:p>
      <w:pPr>
        <w:pStyle w:val="20"/>
        <w:ind w:firstLine="640"/>
      </w:pPr>
      <w:r>
        <w:rPr>
          <w:rFonts w:hint="eastAsia"/>
        </w:rPr>
        <w:t>四、主要</w:t>
      </w:r>
      <w:r>
        <w:rPr>
          <w:rFonts w:hint="eastAsia" w:cs="Times New Roman"/>
        </w:rPr>
        <w:t>知识</w:t>
      </w:r>
      <w:r>
        <w:rPr>
          <w:rFonts w:hint="eastAsia"/>
        </w:rPr>
        <w:t>产权和标准规范等目录</w:t>
      </w:r>
    </w:p>
    <w:tbl>
      <w:tblPr>
        <w:tblStyle w:val="8"/>
        <w:tblW w:w="922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1260"/>
        <w:gridCol w:w="761"/>
        <w:gridCol w:w="1110"/>
        <w:gridCol w:w="992"/>
        <w:gridCol w:w="1016"/>
        <w:gridCol w:w="968"/>
        <w:gridCol w:w="1159"/>
        <w:gridCol w:w="8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88" w:type="dxa"/>
            <w:shd w:val="clear" w:color="auto" w:fill="auto"/>
            <w:vAlign w:val="center"/>
          </w:tcPr>
          <w:p>
            <w:pPr>
              <w:pStyle w:val="3"/>
              <w:spacing w:line="390" w:lineRule="exact"/>
              <w:ind w:firstLine="0" w:firstLineChars="0"/>
              <w:jc w:val="center"/>
              <w:rPr>
                <w:rFonts w:ascii="宋体" w:hAnsi="宋体"/>
                <w:b/>
                <w:bCs/>
                <w:color w:val="000000"/>
                <w:sz w:val="21"/>
                <w:szCs w:val="22"/>
              </w:rPr>
            </w:pPr>
            <w:r>
              <w:rPr>
                <w:rFonts w:ascii="宋体" w:hAnsi="宋体"/>
                <w:b/>
                <w:bCs/>
                <w:color w:val="000000"/>
                <w:sz w:val="21"/>
                <w:szCs w:val="22"/>
              </w:rPr>
              <w:t>知识产权</w:t>
            </w:r>
            <w:r>
              <w:rPr>
                <w:rFonts w:hint="eastAsia" w:ascii="宋体" w:hAnsi="宋体"/>
                <w:b/>
                <w:bCs/>
                <w:color w:val="000000"/>
                <w:sz w:val="21"/>
                <w:szCs w:val="22"/>
              </w:rPr>
              <w:t>（标准）</w:t>
            </w:r>
            <w:r>
              <w:rPr>
                <w:rFonts w:ascii="宋体" w:hAnsi="宋体"/>
                <w:b/>
                <w:bCs/>
                <w:color w:val="000000"/>
                <w:sz w:val="21"/>
                <w:szCs w:val="22"/>
              </w:rPr>
              <w:t>类别</w:t>
            </w:r>
          </w:p>
        </w:tc>
        <w:tc>
          <w:tcPr>
            <w:tcW w:w="1260" w:type="dxa"/>
            <w:shd w:val="clear" w:color="auto" w:fill="auto"/>
            <w:vAlign w:val="center"/>
          </w:tcPr>
          <w:p>
            <w:pPr>
              <w:pStyle w:val="3"/>
              <w:spacing w:line="390" w:lineRule="exact"/>
              <w:ind w:firstLine="0" w:firstLineChars="0"/>
              <w:jc w:val="center"/>
              <w:rPr>
                <w:rFonts w:ascii="宋体" w:hAnsi="宋体"/>
                <w:b/>
                <w:bCs/>
                <w:color w:val="000000"/>
                <w:sz w:val="21"/>
                <w:szCs w:val="22"/>
              </w:rPr>
            </w:pPr>
            <w:r>
              <w:rPr>
                <w:rFonts w:hint="eastAsia" w:ascii="宋体" w:hAnsi="宋体"/>
                <w:b/>
                <w:bCs/>
                <w:color w:val="000000"/>
                <w:sz w:val="21"/>
                <w:szCs w:val="22"/>
              </w:rPr>
              <w:t>知识产权（标准）具体</w:t>
            </w:r>
            <w:r>
              <w:rPr>
                <w:rFonts w:ascii="宋体" w:hAnsi="宋体"/>
                <w:b/>
                <w:bCs/>
                <w:color w:val="000000"/>
                <w:sz w:val="21"/>
                <w:szCs w:val="22"/>
              </w:rPr>
              <w:t>名称</w:t>
            </w:r>
          </w:p>
        </w:tc>
        <w:tc>
          <w:tcPr>
            <w:tcW w:w="761" w:type="dxa"/>
            <w:shd w:val="clear" w:color="auto" w:fill="auto"/>
            <w:vAlign w:val="center"/>
          </w:tcPr>
          <w:p>
            <w:pPr>
              <w:pStyle w:val="3"/>
              <w:spacing w:line="390" w:lineRule="exact"/>
              <w:ind w:firstLine="0" w:firstLineChars="0"/>
              <w:jc w:val="center"/>
              <w:rPr>
                <w:rFonts w:ascii="宋体" w:hAnsi="宋体"/>
                <w:b/>
                <w:bCs/>
                <w:color w:val="000000"/>
                <w:sz w:val="21"/>
                <w:szCs w:val="22"/>
              </w:rPr>
            </w:pPr>
            <w:r>
              <w:rPr>
                <w:rFonts w:ascii="宋体" w:hAnsi="宋体"/>
                <w:b/>
                <w:bCs/>
                <w:color w:val="000000"/>
                <w:sz w:val="21"/>
                <w:szCs w:val="22"/>
              </w:rPr>
              <w:t>国</w:t>
            </w:r>
            <w:r>
              <w:rPr>
                <w:rFonts w:hint="eastAsia" w:ascii="宋体" w:hAnsi="宋体"/>
                <w:b/>
                <w:bCs/>
                <w:color w:val="000000"/>
                <w:sz w:val="21"/>
                <w:szCs w:val="22"/>
              </w:rPr>
              <w:t>家</w:t>
            </w:r>
          </w:p>
          <w:p>
            <w:pPr>
              <w:pStyle w:val="3"/>
              <w:spacing w:line="390" w:lineRule="exact"/>
              <w:ind w:firstLine="0" w:firstLineChars="0"/>
              <w:jc w:val="center"/>
              <w:rPr>
                <w:rFonts w:ascii="宋体" w:hAnsi="宋体"/>
                <w:b/>
                <w:bCs/>
                <w:color w:val="000000"/>
                <w:sz w:val="21"/>
                <w:szCs w:val="22"/>
              </w:rPr>
            </w:pPr>
            <w:r>
              <w:rPr>
                <w:rFonts w:ascii="宋体" w:hAnsi="宋体"/>
                <w:b/>
                <w:bCs/>
                <w:color w:val="000000"/>
                <w:sz w:val="21"/>
                <w:szCs w:val="22"/>
              </w:rPr>
              <w:t>（</w:t>
            </w:r>
            <w:r>
              <w:rPr>
                <w:rFonts w:hint="eastAsia" w:ascii="宋体" w:hAnsi="宋体"/>
                <w:b/>
                <w:bCs/>
                <w:color w:val="000000"/>
                <w:sz w:val="21"/>
                <w:szCs w:val="22"/>
              </w:rPr>
              <w:t>地</w:t>
            </w:r>
            <w:r>
              <w:rPr>
                <w:rFonts w:ascii="宋体" w:hAnsi="宋体"/>
                <w:b/>
                <w:bCs/>
                <w:color w:val="000000"/>
                <w:sz w:val="21"/>
                <w:szCs w:val="22"/>
              </w:rPr>
              <w:t>区）</w:t>
            </w:r>
          </w:p>
        </w:tc>
        <w:tc>
          <w:tcPr>
            <w:tcW w:w="1110" w:type="dxa"/>
            <w:shd w:val="clear" w:color="auto" w:fill="auto"/>
            <w:vAlign w:val="center"/>
          </w:tcPr>
          <w:p>
            <w:pPr>
              <w:pStyle w:val="3"/>
              <w:spacing w:line="390" w:lineRule="exact"/>
              <w:ind w:firstLine="0" w:firstLineChars="0"/>
              <w:jc w:val="center"/>
              <w:rPr>
                <w:rFonts w:ascii="宋体" w:hAnsi="宋体"/>
                <w:b/>
                <w:bCs/>
                <w:color w:val="000000"/>
                <w:sz w:val="21"/>
                <w:szCs w:val="22"/>
              </w:rPr>
            </w:pPr>
            <w:r>
              <w:rPr>
                <w:rFonts w:hint="eastAsia" w:ascii="宋体" w:hAnsi="宋体"/>
                <w:b/>
                <w:bCs/>
                <w:color w:val="000000"/>
                <w:sz w:val="21"/>
                <w:szCs w:val="22"/>
              </w:rPr>
              <w:t>授权号（标准编号）</w:t>
            </w:r>
          </w:p>
        </w:tc>
        <w:tc>
          <w:tcPr>
            <w:tcW w:w="992" w:type="dxa"/>
            <w:shd w:val="clear" w:color="auto" w:fill="auto"/>
            <w:vAlign w:val="center"/>
          </w:tcPr>
          <w:p>
            <w:pPr>
              <w:pStyle w:val="3"/>
              <w:spacing w:line="390" w:lineRule="exact"/>
              <w:ind w:firstLine="0" w:firstLineChars="0"/>
              <w:jc w:val="center"/>
              <w:rPr>
                <w:rFonts w:ascii="宋体" w:hAnsi="宋体"/>
                <w:b/>
                <w:bCs/>
                <w:color w:val="000000"/>
                <w:sz w:val="21"/>
                <w:szCs w:val="22"/>
              </w:rPr>
            </w:pPr>
            <w:r>
              <w:rPr>
                <w:rFonts w:hint="eastAsia" w:ascii="宋体" w:hAnsi="宋体"/>
                <w:b/>
                <w:bCs/>
                <w:color w:val="000000"/>
                <w:sz w:val="21"/>
                <w:szCs w:val="22"/>
              </w:rPr>
              <w:t>授权（标准发布）日期</w:t>
            </w:r>
          </w:p>
        </w:tc>
        <w:tc>
          <w:tcPr>
            <w:tcW w:w="1016" w:type="dxa"/>
            <w:shd w:val="clear" w:color="auto" w:fill="auto"/>
            <w:vAlign w:val="center"/>
          </w:tcPr>
          <w:p>
            <w:pPr>
              <w:pStyle w:val="3"/>
              <w:spacing w:line="320" w:lineRule="exact"/>
              <w:ind w:firstLine="0" w:firstLineChars="0"/>
              <w:jc w:val="center"/>
              <w:rPr>
                <w:rFonts w:ascii="宋体" w:hAnsi="宋体"/>
                <w:b/>
                <w:bCs/>
                <w:color w:val="000000"/>
                <w:sz w:val="21"/>
                <w:szCs w:val="22"/>
              </w:rPr>
            </w:pPr>
            <w:r>
              <w:rPr>
                <w:rFonts w:hint="eastAsia" w:ascii="宋体" w:hAnsi="宋体"/>
                <w:b/>
                <w:bCs/>
                <w:color w:val="000000"/>
                <w:sz w:val="21"/>
                <w:szCs w:val="22"/>
              </w:rPr>
              <w:t>证书编号</w:t>
            </w:r>
            <w:r>
              <w:rPr>
                <w:rFonts w:ascii="宋体" w:hAnsi="宋体"/>
                <w:b/>
                <w:bCs/>
                <w:color w:val="000000"/>
                <w:sz w:val="21"/>
                <w:szCs w:val="22"/>
              </w:rPr>
              <w:br w:type="textWrapping"/>
            </w:r>
            <w:r>
              <w:rPr>
                <w:rFonts w:hint="eastAsia" w:ascii="宋体" w:hAnsi="宋体"/>
                <w:b/>
                <w:bCs/>
                <w:color w:val="000000"/>
                <w:sz w:val="21"/>
                <w:szCs w:val="22"/>
              </w:rPr>
              <w:t>（标准批准发布</w:t>
            </w:r>
            <w:r>
              <w:rPr>
                <w:rFonts w:ascii="宋体" w:hAnsi="宋体"/>
                <w:b/>
                <w:bCs/>
                <w:color w:val="000000"/>
                <w:sz w:val="21"/>
                <w:szCs w:val="22"/>
              </w:rPr>
              <w:t>部门</w:t>
            </w:r>
            <w:r>
              <w:rPr>
                <w:rFonts w:hint="eastAsia" w:ascii="宋体" w:hAnsi="宋体"/>
                <w:b/>
                <w:bCs/>
                <w:color w:val="000000"/>
                <w:sz w:val="21"/>
                <w:szCs w:val="22"/>
              </w:rPr>
              <w:t>）</w:t>
            </w:r>
          </w:p>
        </w:tc>
        <w:tc>
          <w:tcPr>
            <w:tcW w:w="968" w:type="dxa"/>
            <w:shd w:val="clear" w:color="auto" w:fill="auto"/>
            <w:vAlign w:val="center"/>
          </w:tcPr>
          <w:p>
            <w:pPr>
              <w:pStyle w:val="3"/>
              <w:spacing w:line="320" w:lineRule="exact"/>
              <w:ind w:firstLine="0" w:firstLineChars="0"/>
              <w:jc w:val="center"/>
              <w:rPr>
                <w:rFonts w:ascii="宋体" w:hAnsi="宋体"/>
                <w:b/>
                <w:bCs/>
                <w:color w:val="000000"/>
                <w:sz w:val="21"/>
                <w:szCs w:val="22"/>
              </w:rPr>
            </w:pPr>
            <w:r>
              <w:rPr>
                <w:rFonts w:hint="eastAsia" w:ascii="宋体" w:hAnsi="宋体"/>
                <w:b/>
                <w:bCs/>
                <w:color w:val="000000"/>
                <w:sz w:val="21"/>
                <w:szCs w:val="22"/>
              </w:rPr>
              <w:t>权利人（标准起草单位）</w:t>
            </w:r>
          </w:p>
        </w:tc>
        <w:tc>
          <w:tcPr>
            <w:tcW w:w="1159" w:type="dxa"/>
            <w:shd w:val="clear" w:color="auto" w:fill="auto"/>
            <w:vAlign w:val="center"/>
          </w:tcPr>
          <w:p>
            <w:pPr>
              <w:pStyle w:val="3"/>
              <w:spacing w:line="320" w:lineRule="exact"/>
              <w:ind w:firstLine="0" w:firstLineChars="0"/>
              <w:jc w:val="center"/>
              <w:rPr>
                <w:rFonts w:ascii="宋体" w:hAnsi="宋体"/>
                <w:b/>
                <w:bCs/>
                <w:color w:val="000000"/>
                <w:sz w:val="21"/>
                <w:szCs w:val="22"/>
              </w:rPr>
            </w:pPr>
            <w:r>
              <w:rPr>
                <w:rFonts w:hint="eastAsia" w:ascii="宋体" w:hAnsi="宋体"/>
                <w:b/>
                <w:bCs/>
                <w:color w:val="000000"/>
                <w:sz w:val="21"/>
                <w:szCs w:val="22"/>
              </w:rPr>
              <w:t>发明人（标准起草人）</w:t>
            </w:r>
          </w:p>
        </w:tc>
        <w:tc>
          <w:tcPr>
            <w:tcW w:w="875" w:type="dxa"/>
            <w:shd w:val="clear" w:color="auto" w:fill="auto"/>
            <w:vAlign w:val="center"/>
          </w:tcPr>
          <w:p>
            <w:pPr>
              <w:pStyle w:val="3"/>
              <w:spacing w:line="390" w:lineRule="exact"/>
              <w:ind w:firstLine="0" w:firstLineChars="0"/>
              <w:jc w:val="center"/>
              <w:rPr>
                <w:rFonts w:ascii="宋体" w:hAnsi="宋体"/>
                <w:b/>
                <w:bCs/>
                <w:color w:val="000000"/>
                <w:sz w:val="21"/>
                <w:szCs w:val="22"/>
              </w:rPr>
            </w:pPr>
            <w:r>
              <w:rPr>
                <w:rFonts w:hint="eastAsia" w:ascii="宋体" w:hAnsi="宋体"/>
                <w:b/>
                <w:bCs/>
                <w:color w:val="000000"/>
                <w:sz w:val="21"/>
                <w:szCs w:val="22"/>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shd w:val="clear" w:color="auto" w:fill="auto"/>
            <w:vAlign w:val="center"/>
          </w:tcPr>
          <w:p>
            <w:pPr>
              <w:widowControl/>
              <w:jc w:val="left"/>
              <w:textAlignment w:val="bottom"/>
              <w:rPr>
                <w:rFonts w:ascii="宋体" w:hAnsi="宋体" w:eastAsia="宋体" w:cs="宋体"/>
                <w:color w:val="000000"/>
                <w:kern w:val="0"/>
                <w:szCs w:val="21"/>
                <w:lang w:bidi="ar"/>
              </w:rPr>
            </w:pPr>
            <w:r>
              <w:rPr>
                <w:rFonts w:ascii="宋体" w:hAnsi="宋体" w:eastAsia="宋体" w:cs="宋体"/>
                <w:color w:val="000000"/>
                <w:kern w:val="0"/>
                <w:szCs w:val="21"/>
                <w:lang w:bidi="ar"/>
              </w:rPr>
              <w:t>发明专利</w:t>
            </w:r>
          </w:p>
        </w:tc>
        <w:tc>
          <w:tcPr>
            <w:tcW w:w="1260" w:type="dxa"/>
            <w:shd w:val="clear" w:color="auto" w:fill="auto"/>
            <w:vAlign w:val="center"/>
          </w:tcPr>
          <w:p>
            <w:pPr>
              <w:widowControl/>
              <w:jc w:val="left"/>
              <w:textAlignment w:val="bottom"/>
              <w:rPr>
                <w:rFonts w:ascii="宋体" w:hAnsi="宋体" w:eastAsia="宋体" w:cs="宋体"/>
                <w:color w:val="000000"/>
                <w:kern w:val="0"/>
                <w:szCs w:val="21"/>
                <w:lang w:bidi="ar"/>
              </w:rPr>
            </w:pPr>
            <w:r>
              <w:rPr>
                <w:rFonts w:hint="eastAsia" w:ascii="宋体" w:hAnsi="宋体" w:eastAsia="宋体" w:cs="宋体"/>
                <w:color w:val="000000"/>
                <w:kern w:val="0"/>
                <w:szCs w:val="21"/>
                <w:lang w:bidi="ar"/>
              </w:rPr>
              <w:t>建筑综合防灾数据处理方法和装置</w:t>
            </w:r>
          </w:p>
        </w:tc>
        <w:tc>
          <w:tcPr>
            <w:tcW w:w="761" w:type="dxa"/>
            <w:shd w:val="clear" w:color="auto" w:fill="auto"/>
            <w:vAlign w:val="center"/>
          </w:tcPr>
          <w:p>
            <w:pPr>
              <w:widowControl/>
              <w:jc w:val="left"/>
              <w:textAlignment w:val="bottom"/>
              <w:rPr>
                <w:rFonts w:ascii="宋体" w:hAnsi="宋体" w:eastAsia="宋体" w:cs="宋体"/>
                <w:color w:val="000000"/>
                <w:kern w:val="0"/>
                <w:szCs w:val="21"/>
                <w:lang w:bidi="ar"/>
              </w:rPr>
            </w:pPr>
            <w:r>
              <w:rPr>
                <w:rFonts w:ascii="宋体" w:hAnsi="宋体" w:eastAsia="宋体" w:cs="宋体"/>
                <w:color w:val="000000"/>
                <w:kern w:val="0"/>
                <w:szCs w:val="21"/>
                <w:lang w:bidi="ar"/>
              </w:rPr>
              <w:t>中国</w:t>
            </w:r>
          </w:p>
        </w:tc>
        <w:tc>
          <w:tcPr>
            <w:tcW w:w="1110" w:type="dxa"/>
            <w:shd w:val="clear" w:color="auto" w:fill="auto"/>
            <w:vAlign w:val="center"/>
          </w:tcPr>
          <w:p>
            <w:pPr>
              <w:widowControl/>
              <w:jc w:val="left"/>
              <w:textAlignment w:val="bottom"/>
              <w:rPr>
                <w:rFonts w:ascii="宋体" w:hAnsi="宋体" w:eastAsia="宋体" w:cs="宋体"/>
                <w:color w:val="000000"/>
                <w:kern w:val="0"/>
                <w:szCs w:val="21"/>
                <w:lang w:bidi="ar"/>
              </w:rPr>
            </w:pPr>
            <w:r>
              <w:rPr>
                <w:rFonts w:ascii="宋体" w:hAnsi="宋体" w:eastAsia="宋体" w:cs="宋体"/>
                <w:color w:val="000000"/>
                <w:kern w:val="0"/>
                <w:szCs w:val="21"/>
                <w:lang w:bidi="ar"/>
              </w:rPr>
              <w:t>ZL 2013 1 0161727.3</w:t>
            </w:r>
          </w:p>
        </w:tc>
        <w:tc>
          <w:tcPr>
            <w:tcW w:w="992" w:type="dxa"/>
            <w:shd w:val="clear" w:color="auto" w:fill="auto"/>
            <w:vAlign w:val="center"/>
          </w:tcPr>
          <w:p>
            <w:pPr>
              <w:widowControl/>
              <w:jc w:val="left"/>
              <w:textAlignment w:val="bottom"/>
              <w:rPr>
                <w:rFonts w:ascii="宋体" w:hAnsi="宋体" w:eastAsia="宋体" w:cs="宋体"/>
                <w:color w:val="000000"/>
                <w:kern w:val="0"/>
                <w:szCs w:val="21"/>
                <w:lang w:bidi="ar"/>
              </w:rPr>
            </w:pPr>
            <w:r>
              <w:rPr>
                <w:rFonts w:hint="eastAsia" w:ascii="宋体" w:hAnsi="宋体" w:eastAsia="宋体" w:cs="宋体"/>
                <w:color w:val="000000"/>
                <w:kern w:val="0"/>
                <w:szCs w:val="21"/>
                <w:lang w:bidi="ar"/>
              </w:rPr>
              <w:t>2</w:t>
            </w:r>
            <w:r>
              <w:rPr>
                <w:rFonts w:ascii="宋体" w:hAnsi="宋体" w:eastAsia="宋体" w:cs="宋体"/>
                <w:color w:val="000000"/>
                <w:kern w:val="0"/>
                <w:szCs w:val="21"/>
                <w:lang w:bidi="ar"/>
              </w:rPr>
              <w:t>013年</w:t>
            </w:r>
            <w:r>
              <w:rPr>
                <w:rFonts w:hint="eastAsia" w:ascii="宋体" w:hAnsi="宋体" w:eastAsia="宋体" w:cs="宋体"/>
                <w:color w:val="000000"/>
                <w:kern w:val="0"/>
                <w:szCs w:val="21"/>
                <w:lang w:bidi="ar"/>
              </w:rPr>
              <w:t>5月3日</w:t>
            </w:r>
          </w:p>
        </w:tc>
        <w:tc>
          <w:tcPr>
            <w:tcW w:w="1016" w:type="dxa"/>
            <w:shd w:val="clear" w:color="auto" w:fill="auto"/>
            <w:vAlign w:val="center"/>
          </w:tcPr>
          <w:p>
            <w:pPr>
              <w:widowControl/>
              <w:jc w:val="left"/>
              <w:textAlignment w:val="bottom"/>
              <w:rPr>
                <w:rFonts w:ascii="宋体" w:hAnsi="宋体" w:eastAsia="宋体" w:cs="宋体"/>
                <w:color w:val="000000"/>
                <w:kern w:val="0"/>
                <w:szCs w:val="21"/>
                <w:lang w:bidi="ar"/>
              </w:rPr>
            </w:pPr>
            <w:r>
              <w:rPr>
                <w:rFonts w:hint="eastAsia" w:ascii="宋体" w:hAnsi="宋体" w:eastAsia="宋体" w:cs="宋体"/>
                <w:color w:val="000000"/>
                <w:kern w:val="0"/>
                <w:szCs w:val="21"/>
                <w:lang w:bidi="ar"/>
              </w:rPr>
              <w:t>第2799</w:t>
            </w:r>
            <w:r>
              <w:rPr>
                <w:rFonts w:ascii="宋体" w:hAnsi="宋体" w:eastAsia="宋体" w:cs="宋体"/>
                <w:color w:val="000000"/>
                <w:kern w:val="0"/>
                <w:szCs w:val="21"/>
                <w:lang w:bidi="ar"/>
              </w:rPr>
              <w:t>757号</w:t>
            </w:r>
          </w:p>
        </w:tc>
        <w:tc>
          <w:tcPr>
            <w:tcW w:w="968" w:type="dxa"/>
            <w:shd w:val="clear" w:color="auto" w:fill="auto"/>
            <w:vAlign w:val="center"/>
          </w:tcPr>
          <w:p>
            <w:pPr>
              <w:widowControl/>
              <w:jc w:val="left"/>
              <w:textAlignment w:val="bottom"/>
              <w:rPr>
                <w:rFonts w:ascii="宋体" w:hAnsi="宋体" w:eastAsia="宋体" w:cs="宋体"/>
                <w:color w:val="000000"/>
                <w:kern w:val="0"/>
                <w:szCs w:val="21"/>
                <w:lang w:bidi="ar"/>
              </w:rPr>
            </w:pPr>
            <w:r>
              <w:rPr>
                <w:rFonts w:ascii="宋体" w:hAnsi="宋体" w:eastAsia="宋体" w:cs="宋体"/>
                <w:color w:val="000000"/>
                <w:kern w:val="0"/>
                <w:szCs w:val="21"/>
                <w:lang w:bidi="ar"/>
              </w:rPr>
              <w:t>中国建筑科学研究院</w:t>
            </w:r>
          </w:p>
        </w:tc>
        <w:tc>
          <w:tcPr>
            <w:tcW w:w="1159" w:type="dxa"/>
            <w:shd w:val="clear" w:color="auto" w:fill="auto"/>
            <w:vAlign w:val="center"/>
          </w:tcPr>
          <w:p>
            <w:pPr>
              <w:widowControl/>
              <w:jc w:val="left"/>
              <w:textAlignment w:val="bottom"/>
              <w:rPr>
                <w:rFonts w:ascii="宋体" w:hAnsi="宋体" w:eastAsia="宋体" w:cs="宋体"/>
                <w:color w:val="000000"/>
                <w:kern w:val="0"/>
                <w:szCs w:val="21"/>
                <w:lang w:bidi="ar"/>
              </w:rPr>
            </w:pPr>
            <w:r>
              <w:rPr>
                <w:rFonts w:ascii="宋体" w:hAnsi="宋体" w:eastAsia="宋体" w:cs="宋体"/>
                <w:color w:val="000000"/>
                <w:kern w:val="0"/>
                <w:szCs w:val="21"/>
                <w:lang w:bidi="ar"/>
              </w:rPr>
              <w:t>张靖岩</w:t>
            </w:r>
            <w:r>
              <w:rPr>
                <w:rFonts w:hint="eastAsia" w:ascii="宋体" w:hAnsi="宋体" w:eastAsia="宋体" w:cs="宋体"/>
                <w:color w:val="000000"/>
                <w:kern w:val="0"/>
                <w:szCs w:val="21"/>
                <w:lang w:bidi="ar"/>
              </w:rPr>
              <w:t>；李引擎；毕小玉；王清勤</w:t>
            </w:r>
          </w:p>
        </w:tc>
        <w:tc>
          <w:tcPr>
            <w:tcW w:w="875" w:type="dxa"/>
            <w:shd w:val="clear" w:color="auto" w:fill="auto"/>
            <w:vAlign w:val="center"/>
          </w:tcPr>
          <w:p>
            <w:pPr>
              <w:widowControl/>
              <w:jc w:val="left"/>
              <w:textAlignment w:val="bottom"/>
              <w:rPr>
                <w:rFonts w:ascii="宋体" w:hAnsi="宋体" w:eastAsia="宋体" w:cs="宋体"/>
                <w:color w:val="000000"/>
                <w:kern w:val="0"/>
                <w:szCs w:val="21"/>
                <w:lang w:bidi="ar"/>
              </w:rPr>
            </w:pPr>
            <w:r>
              <w:rPr>
                <w:rFonts w:ascii="宋体" w:hAnsi="宋体" w:eastAsia="宋体" w:cs="宋体"/>
                <w:color w:val="000000"/>
                <w:kern w:val="0"/>
                <w:szCs w:val="21"/>
                <w:lang w:bidi="ar"/>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shd w:val="clear" w:color="auto" w:fill="auto"/>
            <w:vAlign w:val="center"/>
          </w:tcPr>
          <w:p>
            <w:pPr>
              <w:widowControl/>
              <w:jc w:val="left"/>
              <w:textAlignment w:val="bottom"/>
              <w:rPr>
                <w:rFonts w:ascii="宋体" w:hAnsi="宋体" w:eastAsia="宋体" w:cs="宋体"/>
                <w:color w:val="000000"/>
                <w:kern w:val="0"/>
                <w:szCs w:val="21"/>
                <w:lang w:bidi="ar"/>
              </w:rPr>
            </w:pPr>
            <w:r>
              <w:rPr>
                <w:rFonts w:ascii="宋体" w:hAnsi="宋体" w:eastAsia="宋体" w:cs="宋体"/>
                <w:color w:val="000000"/>
                <w:kern w:val="0"/>
                <w:szCs w:val="21"/>
                <w:lang w:bidi="ar"/>
              </w:rPr>
              <w:t>软件著作权</w:t>
            </w:r>
          </w:p>
        </w:tc>
        <w:tc>
          <w:tcPr>
            <w:tcW w:w="1260" w:type="dxa"/>
            <w:shd w:val="clear" w:color="auto" w:fill="auto"/>
            <w:vAlign w:val="center"/>
          </w:tcPr>
          <w:p>
            <w:pPr>
              <w:widowControl/>
              <w:jc w:val="left"/>
              <w:textAlignment w:val="bottom"/>
              <w:rPr>
                <w:rFonts w:ascii="宋体" w:hAnsi="宋体" w:eastAsia="宋体" w:cs="宋体"/>
                <w:color w:val="000000"/>
                <w:kern w:val="0"/>
                <w:szCs w:val="21"/>
                <w:lang w:bidi="ar"/>
              </w:rPr>
            </w:pPr>
            <w:r>
              <w:rPr>
                <w:rFonts w:ascii="宋体" w:hAnsi="宋体" w:eastAsia="宋体" w:cs="宋体"/>
                <w:color w:val="000000"/>
                <w:kern w:val="0"/>
                <w:szCs w:val="21"/>
                <w:lang w:bidi="ar"/>
              </w:rPr>
              <w:t>多灾种下特大城市安全韧性影响评估系统</w:t>
            </w:r>
            <w:r>
              <w:rPr>
                <w:rFonts w:hint="eastAsia" w:ascii="宋体" w:hAnsi="宋体" w:eastAsia="宋体" w:cs="宋体"/>
                <w:color w:val="000000"/>
                <w:kern w:val="0"/>
                <w:szCs w:val="21"/>
                <w:lang w:bidi="ar"/>
              </w:rPr>
              <w:t>V</w:t>
            </w:r>
            <w:r>
              <w:rPr>
                <w:rFonts w:ascii="宋体" w:hAnsi="宋体" w:eastAsia="宋体" w:cs="宋体"/>
                <w:color w:val="000000"/>
                <w:kern w:val="0"/>
                <w:szCs w:val="21"/>
                <w:lang w:bidi="ar"/>
              </w:rPr>
              <w:t>1.0</w:t>
            </w:r>
          </w:p>
        </w:tc>
        <w:tc>
          <w:tcPr>
            <w:tcW w:w="761" w:type="dxa"/>
            <w:shd w:val="clear" w:color="auto" w:fill="auto"/>
            <w:vAlign w:val="center"/>
          </w:tcPr>
          <w:p>
            <w:pPr>
              <w:widowControl/>
              <w:jc w:val="left"/>
              <w:textAlignment w:val="bottom"/>
              <w:rPr>
                <w:rFonts w:ascii="宋体" w:hAnsi="宋体" w:eastAsia="宋体" w:cs="宋体"/>
                <w:color w:val="000000"/>
                <w:kern w:val="0"/>
                <w:szCs w:val="21"/>
                <w:lang w:bidi="ar"/>
              </w:rPr>
            </w:pPr>
            <w:r>
              <w:rPr>
                <w:rFonts w:ascii="宋体" w:hAnsi="宋体" w:eastAsia="宋体" w:cs="宋体"/>
                <w:color w:val="000000"/>
                <w:kern w:val="0"/>
                <w:szCs w:val="21"/>
                <w:lang w:bidi="ar"/>
              </w:rPr>
              <w:t>中国</w:t>
            </w:r>
          </w:p>
        </w:tc>
        <w:tc>
          <w:tcPr>
            <w:tcW w:w="1110" w:type="dxa"/>
            <w:shd w:val="clear" w:color="auto" w:fill="auto"/>
            <w:vAlign w:val="center"/>
          </w:tcPr>
          <w:p>
            <w:pPr>
              <w:widowControl/>
              <w:jc w:val="left"/>
              <w:textAlignment w:val="bottom"/>
              <w:rPr>
                <w:rFonts w:ascii="宋体" w:hAnsi="宋体" w:eastAsia="宋体" w:cs="宋体"/>
                <w:color w:val="000000"/>
                <w:kern w:val="0"/>
                <w:szCs w:val="21"/>
                <w:lang w:bidi="ar"/>
              </w:rPr>
            </w:pPr>
            <w:r>
              <w:rPr>
                <w:rFonts w:ascii="宋体" w:hAnsi="宋体" w:eastAsia="宋体" w:cs="宋体"/>
                <w:color w:val="000000"/>
                <w:kern w:val="0"/>
                <w:szCs w:val="21"/>
                <w:lang w:bidi="ar"/>
              </w:rPr>
              <w:t>2020SR1911213</w:t>
            </w:r>
          </w:p>
        </w:tc>
        <w:tc>
          <w:tcPr>
            <w:tcW w:w="992" w:type="dxa"/>
            <w:shd w:val="clear" w:color="auto" w:fill="auto"/>
            <w:vAlign w:val="center"/>
          </w:tcPr>
          <w:p>
            <w:pPr>
              <w:widowControl/>
              <w:jc w:val="left"/>
              <w:textAlignment w:val="bottom"/>
              <w:rPr>
                <w:rFonts w:ascii="宋体" w:hAnsi="宋体" w:eastAsia="宋体" w:cs="宋体"/>
                <w:color w:val="000000"/>
                <w:kern w:val="0"/>
                <w:szCs w:val="21"/>
                <w:lang w:bidi="ar"/>
              </w:rPr>
            </w:pPr>
            <w:r>
              <w:rPr>
                <w:rFonts w:hint="eastAsia" w:ascii="宋体" w:hAnsi="宋体" w:eastAsia="宋体" w:cs="宋体"/>
                <w:color w:val="000000"/>
                <w:kern w:val="0"/>
                <w:szCs w:val="21"/>
                <w:lang w:bidi="ar"/>
              </w:rPr>
              <w:t>2</w:t>
            </w:r>
            <w:r>
              <w:rPr>
                <w:rFonts w:ascii="宋体" w:hAnsi="宋体" w:eastAsia="宋体" w:cs="宋体"/>
                <w:color w:val="000000"/>
                <w:kern w:val="0"/>
                <w:szCs w:val="21"/>
                <w:lang w:bidi="ar"/>
              </w:rPr>
              <w:t>020年</w:t>
            </w:r>
            <w:r>
              <w:rPr>
                <w:rFonts w:hint="eastAsia" w:ascii="宋体" w:hAnsi="宋体" w:eastAsia="宋体" w:cs="宋体"/>
                <w:color w:val="000000"/>
                <w:kern w:val="0"/>
                <w:szCs w:val="21"/>
                <w:lang w:bidi="ar"/>
              </w:rPr>
              <w:t>1</w:t>
            </w:r>
            <w:r>
              <w:rPr>
                <w:rFonts w:ascii="宋体" w:hAnsi="宋体" w:eastAsia="宋体" w:cs="宋体"/>
                <w:color w:val="000000"/>
                <w:kern w:val="0"/>
                <w:szCs w:val="21"/>
                <w:lang w:bidi="ar"/>
              </w:rPr>
              <w:t>2月</w:t>
            </w:r>
            <w:r>
              <w:rPr>
                <w:rFonts w:hint="eastAsia" w:ascii="宋体" w:hAnsi="宋体" w:eastAsia="宋体" w:cs="宋体"/>
                <w:color w:val="000000"/>
                <w:kern w:val="0"/>
                <w:szCs w:val="21"/>
                <w:lang w:bidi="ar"/>
              </w:rPr>
              <w:t>2</w:t>
            </w:r>
            <w:r>
              <w:rPr>
                <w:rFonts w:ascii="宋体" w:hAnsi="宋体" w:eastAsia="宋体" w:cs="宋体"/>
                <w:color w:val="000000"/>
                <w:kern w:val="0"/>
                <w:szCs w:val="21"/>
                <w:lang w:bidi="ar"/>
              </w:rPr>
              <w:t>9日</w:t>
            </w:r>
          </w:p>
        </w:tc>
        <w:tc>
          <w:tcPr>
            <w:tcW w:w="1016" w:type="dxa"/>
            <w:shd w:val="clear" w:color="auto" w:fill="auto"/>
            <w:vAlign w:val="center"/>
          </w:tcPr>
          <w:p>
            <w:pPr>
              <w:widowControl/>
              <w:jc w:val="left"/>
              <w:textAlignment w:val="bottom"/>
              <w:rPr>
                <w:rFonts w:ascii="宋体" w:hAnsi="宋体" w:eastAsia="宋体" w:cs="宋体"/>
                <w:color w:val="000000"/>
                <w:kern w:val="0"/>
                <w:szCs w:val="21"/>
                <w:lang w:bidi="ar"/>
              </w:rPr>
            </w:pPr>
            <w:r>
              <w:rPr>
                <w:rFonts w:hint="eastAsia" w:ascii="宋体" w:hAnsi="宋体" w:eastAsia="宋体" w:cs="宋体"/>
                <w:color w:val="000000"/>
                <w:kern w:val="0"/>
                <w:szCs w:val="21"/>
                <w:lang w:bidi="ar"/>
              </w:rPr>
              <w:t>软著登字第6716342号</w:t>
            </w:r>
          </w:p>
        </w:tc>
        <w:tc>
          <w:tcPr>
            <w:tcW w:w="968" w:type="dxa"/>
            <w:shd w:val="clear" w:color="auto" w:fill="auto"/>
            <w:vAlign w:val="center"/>
          </w:tcPr>
          <w:p>
            <w:pPr>
              <w:widowControl/>
              <w:jc w:val="left"/>
              <w:textAlignment w:val="bottom"/>
              <w:rPr>
                <w:rFonts w:ascii="宋体" w:hAnsi="宋体" w:eastAsia="宋体" w:cs="宋体"/>
                <w:color w:val="000000"/>
                <w:kern w:val="0"/>
                <w:szCs w:val="21"/>
                <w:lang w:bidi="ar"/>
              </w:rPr>
            </w:pPr>
            <w:r>
              <w:rPr>
                <w:rFonts w:hint="eastAsia" w:ascii="宋体" w:hAnsi="宋体" w:eastAsia="宋体" w:cs="宋体"/>
                <w:color w:val="000000"/>
                <w:kern w:val="0"/>
                <w:szCs w:val="21"/>
                <w:lang w:bidi="ar"/>
              </w:rPr>
              <w:t>中国建筑科学研究院有限公司</w:t>
            </w:r>
          </w:p>
        </w:tc>
        <w:tc>
          <w:tcPr>
            <w:tcW w:w="1159" w:type="dxa"/>
            <w:shd w:val="clear" w:color="auto" w:fill="auto"/>
            <w:vAlign w:val="center"/>
          </w:tcPr>
          <w:p>
            <w:pPr>
              <w:widowControl/>
              <w:jc w:val="left"/>
              <w:textAlignment w:val="bottom"/>
              <w:rPr>
                <w:rFonts w:ascii="宋体" w:hAnsi="宋体" w:eastAsia="宋体" w:cs="宋体"/>
                <w:color w:val="000000"/>
                <w:kern w:val="0"/>
                <w:szCs w:val="21"/>
                <w:lang w:bidi="ar"/>
              </w:rPr>
            </w:pPr>
            <w:r>
              <w:rPr>
                <w:rFonts w:ascii="宋体" w:hAnsi="宋体" w:eastAsia="宋体" w:cs="宋体"/>
                <w:color w:val="000000"/>
                <w:kern w:val="0"/>
                <w:szCs w:val="21"/>
                <w:lang w:bidi="ar"/>
              </w:rPr>
              <w:t>范乐</w:t>
            </w:r>
            <w:r>
              <w:rPr>
                <w:rFonts w:hint="eastAsia" w:ascii="宋体" w:hAnsi="宋体" w:eastAsia="宋体" w:cs="宋体"/>
                <w:color w:val="000000"/>
                <w:kern w:val="0"/>
                <w:szCs w:val="21"/>
                <w:lang w:bidi="ar"/>
              </w:rPr>
              <w:t>；</w:t>
            </w:r>
            <w:r>
              <w:rPr>
                <w:rFonts w:ascii="宋体" w:hAnsi="宋体" w:eastAsia="宋体" w:cs="宋体"/>
                <w:color w:val="000000"/>
                <w:kern w:val="0"/>
                <w:szCs w:val="21"/>
                <w:lang w:bidi="ar"/>
              </w:rPr>
              <w:t>张靖岩</w:t>
            </w:r>
            <w:r>
              <w:rPr>
                <w:rFonts w:hint="eastAsia" w:ascii="宋体" w:hAnsi="宋体" w:eastAsia="宋体" w:cs="宋体"/>
                <w:color w:val="000000"/>
                <w:kern w:val="0"/>
                <w:szCs w:val="21"/>
                <w:lang w:bidi="ar"/>
              </w:rPr>
              <w:t>；</w:t>
            </w:r>
            <w:r>
              <w:rPr>
                <w:rFonts w:ascii="宋体" w:hAnsi="宋体" w:eastAsia="宋体" w:cs="宋体"/>
                <w:color w:val="000000"/>
                <w:kern w:val="0"/>
                <w:szCs w:val="21"/>
                <w:lang w:bidi="ar"/>
              </w:rPr>
              <w:t>王燕语</w:t>
            </w:r>
            <w:r>
              <w:rPr>
                <w:rFonts w:hint="eastAsia" w:ascii="宋体" w:hAnsi="宋体" w:eastAsia="宋体" w:cs="宋体"/>
                <w:color w:val="000000"/>
                <w:kern w:val="0"/>
                <w:szCs w:val="21"/>
                <w:lang w:bidi="ar"/>
              </w:rPr>
              <w:t>；</w:t>
            </w:r>
            <w:r>
              <w:rPr>
                <w:rFonts w:ascii="宋体" w:hAnsi="宋体" w:eastAsia="宋体" w:cs="宋体"/>
                <w:color w:val="000000"/>
                <w:kern w:val="0"/>
                <w:szCs w:val="21"/>
                <w:lang w:bidi="ar"/>
              </w:rPr>
              <w:t>韦雅云</w:t>
            </w:r>
            <w:r>
              <w:rPr>
                <w:rFonts w:hint="eastAsia" w:ascii="宋体" w:hAnsi="宋体" w:eastAsia="宋体" w:cs="宋体"/>
                <w:color w:val="000000"/>
                <w:kern w:val="0"/>
                <w:szCs w:val="21"/>
                <w:lang w:bidi="ar"/>
              </w:rPr>
              <w:t>；</w:t>
            </w:r>
            <w:r>
              <w:rPr>
                <w:rFonts w:ascii="宋体" w:hAnsi="宋体" w:eastAsia="宋体" w:cs="宋体"/>
                <w:color w:val="000000"/>
                <w:kern w:val="0"/>
                <w:szCs w:val="21"/>
                <w:lang w:bidi="ar"/>
              </w:rPr>
              <w:t>郭颖</w:t>
            </w:r>
          </w:p>
        </w:tc>
        <w:tc>
          <w:tcPr>
            <w:tcW w:w="875" w:type="dxa"/>
            <w:shd w:val="clear" w:color="auto" w:fill="auto"/>
            <w:vAlign w:val="center"/>
          </w:tcPr>
          <w:p>
            <w:pPr>
              <w:widowControl/>
              <w:jc w:val="left"/>
              <w:textAlignment w:val="bottom"/>
              <w:rPr>
                <w:rFonts w:ascii="宋体" w:hAnsi="宋体" w:eastAsia="宋体" w:cs="宋体"/>
                <w:color w:val="000000"/>
                <w:kern w:val="0"/>
                <w:szCs w:val="21"/>
                <w:lang w:bidi="ar"/>
              </w:rPr>
            </w:pPr>
            <w:r>
              <w:rPr>
                <w:rFonts w:hint="eastAsia" w:ascii="宋体" w:hAnsi="宋体" w:eastAsia="宋体" w:cs="宋体"/>
                <w:color w:val="000000"/>
                <w:kern w:val="0"/>
                <w:szCs w:val="21"/>
                <w:lang w:bidi="ar"/>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shd w:val="clear" w:color="auto" w:fill="auto"/>
            <w:vAlign w:val="center"/>
          </w:tcPr>
          <w:p>
            <w:pPr>
              <w:widowControl/>
              <w:jc w:val="left"/>
              <w:textAlignment w:val="bottom"/>
              <w:rPr>
                <w:rFonts w:ascii="宋体" w:hAnsi="宋体" w:eastAsia="宋体" w:cs="宋体"/>
                <w:color w:val="000000"/>
                <w:kern w:val="0"/>
                <w:szCs w:val="21"/>
                <w:lang w:bidi="ar"/>
              </w:rPr>
            </w:pPr>
            <w:r>
              <w:rPr>
                <w:rFonts w:hint="eastAsia" w:ascii="宋体" w:hAnsi="宋体" w:eastAsia="宋体" w:cs="宋体"/>
                <w:color w:val="000000"/>
                <w:szCs w:val="21"/>
              </w:rPr>
              <w:t>发明专利</w:t>
            </w:r>
          </w:p>
        </w:tc>
        <w:tc>
          <w:tcPr>
            <w:tcW w:w="1260" w:type="dxa"/>
            <w:shd w:val="clear" w:color="auto" w:fill="auto"/>
            <w:vAlign w:val="center"/>
          </w:tcPr>
          <w:p>
            <w:pPr>
              <w:widowControl/>
              <w:jc w:val="left"/>
              <w:textAlignment w:val="bottom"/>
              <w:rPr>
                <w:rFonts w:ascii="宋体" w:hAnsi="宋体" w:eastAsia="宋体" w:cs="宋体"/>
                <w:color w:val="000000"/>
                <w:kern w:val="0"/>
                <w:szCs w:val="21"/>
                <w:lang w:bidi="ar"/>
              </w:rPr>
            </w:pPr>
            <w:r>
              <w:rPr>
                <w:rFonts w:hint="eastAsia" w:ascii="宋体" w:hAnsi="宋体" w:eastAsia="宋体" w:cs="宋体"/>
                <w:color w:val="000000"/>
                <w:szCs w:val="21"/>
              </w:rPr>
              <w:t>建筑形变监测及倒塌预警系统</w:t>
            </w:r>
          </w:p>
        </w:tc>
        <w:tc>
          <w:tcPr>
            <w:tcW w:w="761" w:type="dxa"/>
            <w:shd w:val="clear" w:color="auto" w:fill="auto"/>
            <w:vAlign w:val="center"/>
          </w:tcPr>
          <w:p>
            <w:pPr>
              <w:widowControl/>
              <w:jc w:val="left"/>
              <w:textAlignment w:val="bottom"/>
              <w:rPr>
                <w:rFonts w:ascii="宋体" w:hAnsi="宋体" w:eastAsia="宋体" w:cs="宋体"/>
                <w:color w:val="000000"/>
                <w:kern w:val="0"/>
                <w:szCs w:val="21"/>
                <w:lang w:bidi="ar"/>
              </w:rPr>
            </w:pPr>
            <w:r>
              <w:rPr>
                <w:rFonts w:hint="eastAsia" w:ascii="宋体" w:hAnsi="宋体" w:eastAsia="宋体" w:cs="宋体"/>
                <w:color w:val="000000"/>
                <w:szCs w:val="21"/>
              </w:rPr>
              <w:t>中国</w:t>
            </w:r>
          </w:p>
        </w:tc>
        <w:tc>
          <w:tcPr>
            <w:tcW w:w="1110" w:type="dxa"/>
            <w:shd w:val="clear" w:color="auto" w:fill="auto"/>
            <w:vAlign w:val="center"/>
          </w:tcPr>
          <w:p>
            <w:pPr>
              <w:widowControl/>
              <w:jc w:val="left"/>
              <w:textAlignment w:val="bottom"/>
              <w:rPr>
                <w:rFonts w:ascii="宋体" w:hAnsi="宋体" w:eastAsia="宋体" w:cs="宋体"/>
                <w:color w:val="000000"/>
                <w:kern w:val="0"/>
                <w:szCs w:val="21"/>
                <w:lang w:bidi="ar"/>
              </w:rPr>
            </w:pPr>
            <w:r>
              <w:rPr>
                <w:rFonts w:hint="eastAsia" w:ascii="宋体" w:hAnsi="宋体" w:eastAsia="宋体" w:cs="宋体"/>
                <w:color w:val="000000"/>
                <w:szCs w:val="21"/>
              </w:rPr>
              <w:t>ZL201710378847.7</w:t>
            </w:r>
          </w:p>
        </w:tc>
        <w:tc>
          <w:tcPr>
            <w:tcW w:w="992" w:type="dxa"/>
            <w:shd w:val="clear" w:color="auto" w:fill="auto"/>
            <w:vAlign w:val="center"/>
          </w:tcPr>
          <w:p>
            <w:pPr>
              <w:widowControl/>
              <w:jc w:val="left"/>
              <w:textAlignment w:val="bottom"/>
              <w:rPr>
                <w:rFonts w:ascii="宋体" w:hAnsi="宋体" w:eastAsia="宋体" w:cs="宋体"/>
                <w:color w:val="000000"/>
                <w:kern w:val="0"/>
                <w:szCs w:val="21"/>
                <w:lang w:bidi="ar"/>
              </w:rPr>
            </w:pPr>
            <w:r>
              <w:rPr>
                <w:rFonts w:hint="eastAsia" w:ascii="宋体" w:hAnsi="宋体" w:eastAsia="宋体" w:cs="宋体"/>
                <w:color w:val="000000"/>
                <w:szCs w:val="21"/>
              </w:rPr>
              <w:t>2</w:t>
            </w:r>
            <w:r>
              <w:rPr>
                <w:rFonts w:ascii="宋体" w:hAnsi="宋体" w:eastAsia="宋体" w:cs="宋体"/>
                <w:color w:val="000000"/>
                <w:szCs w:val="21"/>
              </w:rPr>
              <w:t>020年</w:t>
            </w:r>
            <w:r>
              <w:rPr>
                <w:rFonts w:hint="eastAsia" w:ascii="宋体" w:hAnsi="宋体" w:eastAsia="宋体" w:cs="宋体"/>
                <w:color w:val="000000"/>
                <w:szCs w:val="21"/>
              </w:rPr>
              <w:t>1月1</w:t>
            </w:r>
            <w:r>
              <w:rPr>
                <w:rFonts w:ascii="宋体" w:hAnsi="宋体" w:eastAsia="宋体" w:cs="宋体"/>
                <w:color w:val="000000"/>
                <w:szCs w:val="21"/>
              </w:rPr>
              <w:t>4日</w:t>
            </w:r>
          </w:p>
        </w:tc>
        <w:tc>
          <w:tcPr>
            <w:tcW w:w="1016" w:type="dxa"/>
            <w:shd w:val="clear" w:color="auto" w:fill="auto"/>
            <w:vAlign w:val="center"/>
          </w:tcPr>
          <w:p>
            <w:pPr>
              <w:widowControl/>
              <w:jc w:val="left"/>
              <w:textAlignment w:val="bottom"/>
              <w:rPr>
                <w:rFonts w:ascii="宋体" w:hAnsi="宋体" w:eastAsia="宋体" w:cs="宋体"/>
                <w:color w:val="000000"/>
                <w:kern w:val="0"/>
                <w:szCs w:val="21"/>
                <w:lang w:bidi="ar"/>
              </w:rPr>
            </w:pPr>
            <w:r>
              <w:rPr>
                <w:rFonts w:hint="eastAsia" w:ascii="宋体" w:hAnsi="宋体" w:eastAsia="宋体" w:cs="宋体"/>
                <w:color w:val="000000"/>
                <w:szCs w:val="21"/>
              </w:rPr>
              <w:t>第3</w:t>
            </w:r>
            <w:r>
              <w:rPr>
                <w:rFonts w:ascii="宋体" w:hAnsi="宋体" w:eastAsia="宋体" w:cs="宋体"/>
                <w:color w:val="000000"/>
                <w:szCs w:val="21"/>
              </w:rPr>
              <w:t>663111号</w:t>
            </w:r>
          </w:p>
        </w:tc>
        <w:tc>
          <w:tcPr>
            <w:tcW w:w="968" w:type="dxa"/>
            <w:shd w:val="clear" w:color="auto" w:fill="auto"/>
            <w:vAlign w:val="center"/>
          </w:tcPr>
          <w:p>
            <w:pPr>
              <w:widowControl/>
              <w:jc w:val="left"/>
              <w:textAlignment w:val="bottom"/>
              <w:rPr>
                <w:rFonts w:ascii="宋体" w:hAnsi="宋体" w:eastAsia="宋体" w:cs="宋体"/>
                <w:color w:val="000000"/>
                <w:kern w:val="0"/>
                <w:szCs w:val="21"/>
                <w:lang w:bidi="ar"/>
              </w:rPr>
            </w:pPr>
            <w:r>
              <w:rPr>
                <w:rFonts w:hint="eastAsia" w:ascii="宋体" w:hAnsi="宋体" w:eastAsia="宋体" w:cs="宋体"/>
                <w:color w:val="000000"/>
                <w:szCs w:val="21"/>
                <w:lang w:bidi="ar"/>
              </w:rPr>
              <w:t>公安部四川消防研究所</w:t>
            </w:r>
          </w:p>
        </w:tc>
        <w:tc>
          <w:tcPr>
            <w:tcW w:w="1159" w:type="dxa"/>
            <w:shd w:val="clear" w:color="auto" w:fill="auto"/>
            <w:vAlign w:val="center"/>
          </w:tcPr>
          <w:p>
            <w:pPr>
              <w:widowControl/>
              <w:jc w:val="left"/>
              <w:textAlignment w:val="bottom"/>
              <w:rPr>
                <w:rFonts w:ascii="宋体" w:hAnsi="宋体" w:eastAsia="宋体" w:cs="宋体"/>
                <w:color w:val="000000"/>
                <w:kern w:val="0"/>
                <w:szCs w:val="21"/>
                <w:lang w:bidi="ar"/>
              </w:rPr>
            </w:pPr>
            <w:r>
              <w:rPr>
                <w:rFonts w:hint="eastAsia" w:ascii="宋体" w:hAnsi="宋体" w:eastAsia="宋体" w:cs="宋体"/>
                <w:color w:val="000000"/>
                <w:szCs w:val="21"/>
              </w:rPr>
              <w:t>蒋亚强、周伦、刘军军、何勤理</w:t>
            </w:r>
          </w:p>
        </w:tc>
        <w:tc>
          <w:tcPr>
            <w:tcW w:w="875" w:type="dxa"/>
            <w:shd w:val="clear" w:color="auto" w:fill="auto"/>
            <w:vAlign w:val="center"/>
          </w:tcPr>
          <w:p>
            <w:pPr>
              <w:widowControl/>
              <w:jc w:val="left"/>
              <w:textAlignment w:val="bottom"/>
              <w:rPr>
                <w:rFonts w:ascii="宋体" w:hAnsi="宋体" w:eastAsia="宋体" w:cs="宋体"/>
                <w:color w:val="000000"/>
                <w:kern w:val="0"/>
                <w:szCs w:val="21"/>
                <w:lang w:bidi="ar"/>
              </w:rPr>
            </w:pPr>
            <w:r>
              <w:rPr>
                <w:rFonts w:hint="eastAsia" w:ascii="宋体" w:hAnsi="宋体" w:eastAsia="宋体" w:cs="宋体"/>
                <w:color w:val="000000"/>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Borders>
              <w:top w:val="single" w:color="auto" w:sz="4" w:space="0"/>
              <w:bottom w:val="single" w:color="auto" w:sz="4" w:space="0"/>
            </w:tcBorders>
            <w:shd w:val="clear" w:color="auto" w:fill="auto"/>
            <w:vAlign w:val="center"/>
          </w:tcPr>
          <w:p>
            <w:pPr>
              <w:pStyle w:val="3"/>
              <w:spacing w:line="390" w:lineRule="exact"/>
              <w:ind w:firstLine="0" w:firstLineChars="0"/>
              <w:jc w:val="left"/>
              <w:rPr>
                <w:rFonts w:ascii="宋体" w:hAnsi="宋体"/>
                <w:color w:val="000000"/>
                <w:szCs w:val="22"/>
              </w:rPr>
            </w:pPr>
            <w:r>
              <w:rPr>
                <w:rFonts w:hint="eastAsia" w:ascii="宋体" w:hAnsi="宋体" w:cs="宋体"/>
                <w:color w:val="000000"/>
                <w:sz w:val="21"/>
                <w:szCs w:val="21"/>
              </w:rPr>
              <w:t>软件著作权</w:t>
            </w:r>
          </w:p>
        </w:tc>
        <w:tc>
          <w:tcPr>
            <w:tcW w:w="1260" w:type="dxa"/>
            <w:tcBorders>
              <w:top w:val="single" w:color="auto" w:sz="4" w:space="0"/>
              <w:bottom w:val="single" w:color="auto" w:sz="4" w:space="0"/>
            </w:tcBorders>
            <w:shd w:val="clear" w:color="auto" w:fill="auto"/>
            <w:vAlign w:val="center"/>
          </w:tcPr>
          <w:p>
            <w:pPr>
              <w:pStyle w:val="3"/>
              <w:spacing w:line="390" w:lineRule="exact"/>
              <w:ind w:firstLine="0" w:firstLineChars="0"/>
              <w:jc w:val="left"/>
              <w:rPr>
                <w:rFonts w:ascii="宋体" w:hAnsi="宋体"/>
                <w:color w:val="000000"/>
                <w:szCs w:val="22"/>
              </w:rPr>
            </w:pPr>
            <w:r>
              <w:rPr>
                <w:rFonts w:hint="eastAsia" w:ascii="宋体" w:hAnsi="宋体" w:cs="宋体"/>
                <w:color w:val="000000"/>
                <w:sz w:val="21"/>
                <w:szCs w:val="21"/>
              </w:rPr>
              <w:t>全国城市内涝风险系统V1.0</w:t>
            </w:r>
          </w:p>
        </w:tc>
        <w:tc>
          <w:tcPr>
            <w:tcW w:w="761" w:type="dxa"/>
            <w:tcBorders>
              <w:top w:val="single" w:color="auto" w:sz="4" w:space="0"/>
              <w:bottom w:val="single" w:color="auto" w:sz="4" w:space="0"/>
            </w:tcBorders>
            <w:shd w:val="clear" w:color="auto" w:fill="auto"/>
            <w:vAlign w:val="center"/>
          </w:tcPr>
          <w:p>
            <w:pPr>
              <w:pStyle w:val="3"/>
              <w:spacing w:line="390" w:lineRule="exact"/>
              <w:ind w:firstLine="0" w:firstLineChars="0"/>
              <w:jc w:val="left"/>
              <w:rPr>
                <w:rFonts w:ascii="宋体" w:hAnsi="宋体"/>
                <w:color w:val="000000"/>
                <w:szCs w:val="22"/>
              </w:rPr>
            </w:pPr>
            <w:r>
              <w:rPr>
                <w:rFonts w:hint="eastAsia" w:ascii="宋体" w:hAnsi="宋体" w:cs="宋体"/>
                <w:color w:val="000000"/>
                <w:sz w:val="21"/>
                <w:szCs w:val="21"/>
              </w:rPr>
              <w:t>中国</w:t>
            </w:r>
          </w:p>
        </w:tc>
        <w:tc>
          <w:tcPr>
            <w:tcW w:w="1110" w:type="dxa"/>
            <w:tcBorders>
              <w:top w:val="single" w:color="auto" w:sz="4" w:space="0"/>
              <w:bottom w:val="single" w:color="auto" w:sz="4" w:space="0"/>
            </w:tcBorders>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rPr>
              <w:t>2023SR0492101</w:t>
            </w:r>
          </w:p>
        </w:tc>
        <w:tc>
          <w:tcPr>
            <w:tcW w:w="992" w:type="dxa"/>
            <w:tcBorders>
              <w:top w:val="single" w:color="auto" w:sz="4" w:space="0"/>
              <w:bottom w:val="single" w:color="auto" w:sz="4" w:space="0"/>
            </w:tcBorders>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rPr>
              <w:t>2023年4月23日</w:t>
            </w:r>
          </w:p>
        </w:tc>
        <w:tc>
          <w:tcPr>
            <w:tcW w:w="1016" w:type="dxa"/>
            <w:tcBorders>
              <w:top w:val="single" w:color="auto" w:sz="4" w:space="0"/>
              <w:bottom w:val="single" w:color="auto" w:sz="4" w:space="0"/>
            </w:tcBorders>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rPr>
              <w:t>软著登字第11079272号</w:t>
            </w:r>
          </w:p>
        </w:tc>
        <w:tc>
          <w:tcPr>
            <w:tcW w:w="968" w:type="dxa"/>
            <w:tcBorders>
              <w:top w:val="single" w:color="auto" w:sz="4" w:space="0"/>
              <w:bottom w:val="single" w:color="auto" w:sz="4" w:space="0"/>
            </w:tcBorders>
            <w:shd w:val="clear" w:color="auto" w:fill="auto"/>
            <w:vAlign w:val="center"/>
          </w:tcPr>
          <w:p>
            <w:pPr>
              <w:widowControl/>
              <w:jc w:val="left"/>
              <w:textAlignment w:val="bottom"/>
              <w:rPr>
                <w:rFonts w:ascii="宋体" w:hAnsi="宋体" w:eastAsia="宋体" w:cs="宋体"/>
                <w:color w:val="000000"/>
                <w:szCs w:val="21"/>
              </w:rPr>
            </w:pPr>
            <w:r>
              <w:rPr>
                <w:rFonts w:hint="eastAsia" w:ascii="宋体" w:hAnsi="宋体" w:eastAsia="宋体" w:cs="宋体"/>
                <w:color w:val="000000"/>
                <w:kern w:val="0"/>
                <w:szCs w:val="21"/>
                <w:lang w:bidi="ar"/>
              </w:rPr>
              <w:t>应急管理部大数据中心</w:t>
            </w:r>
          </w:p>
        </w:tc>
        <w:tc>
          <w:tcPr>
            <w:tcW w:w="1159" w:type="dxa"/>
            <w:tcBorders>
              <w:top w:val="single" w:color="auto" w:sz="4" w:space="0"/>
              <w:bottom w:val="single" w:color="auto" w:sz="4" w:space="0"/>
            </w:tcBorders>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rPr>
              <w:t>靳文波、刘永强、房玉东、王棚飞、王振、刘磊磊</w:t>
            </w:r>
          </w:p>
        </w:tc>
        <w:tc>
          <w:tcPr>
            <w:tcW w:w="875" w:type="dxa"/>
            <w:tcBorders>
              <w:top w:val="single" w:color="auto" w:sz="4" w:space="0"/>
              <w:bottom w:val="single" w:color="auto" w:sz="4" w:space="0"/>
            </w:tcBorders>
            <w:shd w:val="clear" w:color="auto" w:fill="auto"/>
            <w:vAlign w:val="center"/>
          </w:tcPr>
          <w:p>
            <w:pPr>
              <w:pStyle w:val="3"/>
              <w:spacing w:line="390" w:lineRule="exact"/>
              <w:ind w:firstLine="0" w:firstLineChars="0"/>
              <w:jc w:val="left"/>
              <w:rPr>
                <w:rFonts w:ascii="宋体" w:hAnsi="宋体"/>
                <w:color w:val="000000"/>
                <w:szCs w:val="22"/>
              </w:rPr>
            </w:pPr>
            <w:r>
              <w:rPr>
                <w:rFonts w:hint="eastAsia" w:ascii="宋体" w:hAnsi="宋体" w:cs="宋体"/>
                <w:color w:val="000000"/>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Borders>
              <w:top w:val="single" w:color="auto" w:sz="4" w:space="0"/>
              <w:bottom w:val="single" w:color="auto" w:sz="4" w:space="0"/>
            </w:tcBorders>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rPr>
              <w:t>软件著作权</w:t>
            </w:r>
          </w:p>
        </w:tc>
        <w:tc>
          <w:tcPr>
            <w:tcW w:w="1260" w:type="dxa"/>
            <w:tcBorders>
              <w:top w:val="single" w:color="auto" w:sz="4" w:space="0"/>
              <w:bottom w:val="single" w:color="auto" w:sz="4" w:space="0"/>
            </w:tcBorders>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rPr>
              <w:t>应急管理全国综合态势分析系统V1.0</w:t>
            </w:r>
          </w:p>
        </w:tc>
        <w:tc>
          <w:tcPr>
            <w:tcW w:w="761" w:type="dxa"/>
            <w:tcBorders>
              <w:top w:val="single" w:color="auto" w:sz="4" w:space="0"/>
              <w:bottom w:val="single" w:color="auto" w:sz="4" w:space="0"/>
            </w:tcBorders>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rPr>
              <w:t>中国</w:t>
            </w:r>
          </w:p>
        </w:tc>
        <w:tc>
          <w:tcPr>
            <w:tcW w:w="1110" w:type="dxa"/>
            <w:tcBorders>
              <w:top w:val="single" w:color="auto" w:sz="4" w:space="0"/>
              <w:bottom w:val="single" w:color="auto" w:sz="4" w:space="0"/>
            </w:tcBorders>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rPr>
              <w:t>2023SR0245373</w:t>
            </w:r>
          </w:p>
        </w:tc>
        <w:tc>
          <w:tcPr>
            <w:tcW w:w="992" w:type="dxa"/>
            <w:tcBorders>
              <w:top w:val="single" w:color="auto" w:sz="4" w:space="0"/>
              <w:bottom w:val="single" w:color="auto" w:sz="4" w:space="0"/>
            </w:tcBorders>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rPr>
              <w:t>2023年2月15日</w:t>
            </w:r>
          </w:p>
        </w:tc>
        <w:tc>
          <w:tcPr>
            <w:tcW w:w="1016" w:type="dxa"/>
            <w:tcBorders>
              <w:top w:val="single" w:color="auto" w:sz="4" w:space="0"/>
              <w:bottom w:val="single" w:color="auto" w:sz="4" w:space="0"/>
            </w:tcBorders>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rPr>
              <w:t>软著登字第10832544号</w:t>
            </w:r>
          </w:p>
        </w:tc>
        <w:tc>
          <w:tcPr>
            <w:tcW w:w="968" w:type="dxa"/>
            <w:tcBorders>
              <w:top w:val="single" w:color="auto" w:sz="4" w:space="0"/>
              <w:bottom w:val="single" w:color="auto" w:sz="4" w:space="0"/>
            </w:tcBorders>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lang w:bidi="ar"/>
              </w:rPr>
              <w:t>应急管理部大数据中心</w:t>
            </w:r>
          </w:p>
        </w:tc>
        <w:tc>
          <w:tcPr>
            <w:tcW w:w="1159" w:type="dxa"/>
            <w:tcBorders>
              <w:top w:val="single" w:color="auto" w:sz="4" w:space="0"/>
              <w:bottom w:val="single" w:color="auto" w:sz="4" w:space="0"/>
            </w:tcBorders>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rPr>
              <w:t>刘永强、张新菊、江海燕、翟璐璐、王鹏</w:t>
            </w:r>
          </w:p>
        </w:tc>
        <w:tc>
          <w:tcPr>
            <w:tcW w:w="875" w:type="dxa"/>
            <w:tcBorders>
              <w:top w:val="single" w:color="auto" w:sz="4" w:space="0"/>
              <w:bottom w:val="single" w:color="auto" w:sz="4" w:space="0"/>
            </w:tcBorders>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Borders>
              <w:bottom w:val="single" w:color="auto" w:sz="4" w:space="0"/>
            </w:tcBorders>
            <w:shd w:val="clear" w:color="auto" w:fill="auto"/>
            <w:vAlign w:val="center"/>
          </w:tcPr>
          <w:p>
            <w:pPr>
              <w:widowControl/>
              <w:jc w:val="left"/>
              <w:textAlignment w:val="bottom"/>
              <w:rPr>
                <w:rFonts w:ascii="宋体" w:hAnsi="宋体" w:eastAsia="宋体" w:cs="宋体"/>
                <w:color w:val="000000"/>
                <w:kern w:val="0"/>
                <w:szCs w:val="21"/>
                <w:lang w:bidi="ar"/>
              </w:rPr>
            </w:pPr>
            <w:r>
              <w:rPr>
                <w:rFonts w:hint="eastAsia" w:ascii="宋体" w:hAnsi="宋体" w:eastAsia="宋体" w:cs="宋体"/>
                <w:color w:val="000000"/>
                <w:kern w:val="0"/>
                <w:szCs w:val="21"/>
                <w:lang w:bidi="ar"/>
              </w:rPr>
              <w:t>发明专利</w:t>
            </w:r>
          </w:p>
        </w:tc>
        <w:tc>
          <w:tcPr>
            <w:tcW w:w="1260" w:type="dxa"/>
            <w:tcBorders>
              <w:bottom w:val="single" w:color="auto" w:sz="4" w:space="0"/>
            </w:tcBorders>
            <w:shd w:val="clear" w:color="auto" w:fill="auto"/>
            <w:vAlign w:val="center"/>
          </w:tcPr>
          <w:p>
            <w:pPr>
              <w:widowControl/>
              <w:jc w:val="left"/>
              <w:textAlignment w:val="bottom"/>
              <w:rPr>
                <w:rFonts w:ascii="宋体" w:hAnsi="宋体" w:eastAsia="宋体" w:cs="宋体"/>
                <w:color w:val="000000"/>
                <w:kern w:val="0"/>
                <w:szCs w:val="21"/>
                <w:lang w:bidi="ar"/>
              </w:rPr>
            </w:pPr>
            <w:r>
              <w:rPr>
                <w:rFonts w:hint="eastAsia" w:ascii="宋体" w:hAnsi="宋体" w:eastAsia="宋体" w:cs="宋体"/>
                <w:color w:val="000000"/>
                <w:kern w:val="0"/>
                <w:szCs w:val="21"/>
                <w:lang w:bidi="ar"/>
              </w:rPr>
              <w:t>多适应性地震救援场地训练装置与实训方法</w:t>
            </w:r>
          </w:p>
        </w:tc>
        <w:tc>
          <w:tcPr>
            <w:tcW w:w="761" w:type="dxa"/>
            <w:tcBorders>
              <w:bottom w:val="single" w:color="auto" w:sz="4" w:space="0"/>
            </w:tcBorders>
            <w:shd w:val="clear" w:color="auto" w:fill="auto"/>
            <w:vAlign w:val="center"/>
          </w:tcPr>
          <w:p>
            <w:pPr>
              <w:widowControl/>
              <w:jc w:val="left"/>
              <w:textAlignment w:val="bottom"/>
              <w:rPr>
                <w:rFonts w:ascii="宋体" w:hAnsi="宋体" w:eastAsia="宋体" w:cs="宋体"/>
                <w:color w:val="000000"/>
                <w:kern w:val="0"/>
                <w:szCs w:val="21"/>
                <w:lang w:bidi="ar"/>
              </w:rPr>
            </w:pPr>
            <w:r>
              <w:rPr>
                <w:rFonts w:hint="eastAsia" w:ascii="宋体" w:hAnsi="宋体" w:eastAsia="宋体" w:cs="宋体"/>
                <w:color w:val="000000"/>
                <w:kern w:val="0"/>
                <w:szCs w:val="21"/>
                <w:lang w:bidi="ar"/>
              </w:rPr>
              <w:t>中国</w:t>
            </w:r>
          </w:p>
        </w:tc>
        <w:tc>
          <w:tcPr>
            <w:tcW w:w="1110" w:type="dxa"/>
            <w:tcBorders>
              <w:bottom w:val="single" w:color="auto" w:sz="4" w:space="0"/>
            </w:tcBorders>
            <w:shd w:val="clear" w:color="auto" w:fill="auto"/>
            <w:vAlign w:val="center"/>
          </w:tcPr>
          <w:p>
            <w:pPr>
              <w:widowControl/>
              <w:jc w:val="left"/>
              <w:textAlignment w:val="bottom"/>
              <w:rPr>
                <w:rFonts w:ascii="宋体" w:hAnsi="宋体" w:eastAsia="宋体" w:cs="宋体"/>
                <w:color w:val="000000"/>
                <w:kern w:val="0"/>
                <w:szCs w:val="21"/>
                <w:lang w:bidi="ar"/>
              </w:rPr>
            </w:pPr>
            <w:r>
              <w:rPr>
                <w:rFonts w:ascii="宋体" w:hAnsi="宋体" w:eastAsia="宋体" w:cs="宋体"/>
                <w:color w:val="000000"/>
                <w:kern w:val="0"/>
                <w:szCs w:val="21"/>
                <w:lang w:bidi="ar"/>
              </w:rPr>
              <w:t>ZL202111354316.7</w:t>
            </w:r>
          </w:p>
        </w:tc>
        <w:tc>
          <w:tcPr>
            <w:tcW w:w="992" w:type="dxa"/>
            <w:tcBorders>
              <w:bottom w:val="single" w:color="auto" w:sz="4" w:space="0"/>
            </w:tcBorders>
            <w:shd w:val="clear" w:color="auto" w:fill="auto"/>
            <w:vAlign w:val="center"/>
          </w:tcPr>
          <w:p>
            <w:pPr>
              <w:widowControl/>
              <w:jc w:val="left"/>
              <w:textAlignment w:val="bottom"/>
              <w:rPr>
                <w:rFonts w:ascii="宋体" w:hAnsi="宋体" w:eastAsia="宋体" w:cs="宋体"/>
                <w:color w:val="000000"/>
                <w:kern w:val="0"/>
                <w:szCs w:val="21"/>
                <w:lang w:bidi="ar"/>
              </w:rPr>
            </w:pPr>
            <w:r>
              <w:rPr>
                <w:rFonts w:hint="eastAsia" w:ascii="宋体" w:hAnsi="宋体" w:eastAsia="宋体" w:cs="宋体"/>
                <w:color w:val="000000"/>
                <w:kern w:val="0"/>
                <w:szCs w:val="21"/>
                <w:lang w:bidi="ar"/>
              </w:rPr>
              <w:t>2020年12月29日</w:t>
            </w:r>
          </w:p>
        </w:tc>
        <w:tc>
          <w:tcPr>
            <w:tcW w:w="1016" w:type="dxa"/>
            <w:tcBorders>
              <w:bottom w:val="single" w:color="auto" w:sz="4" w:space="0"/>
            </w:tcBorders>
            <w:shd w:val="clear" w:color="auto" w:fill="auto"/>
            <w:vAlign w:val="center"/>
          </w:tcPr>
          <w:p>
            <w:pPr>
              <w:widowControl/>
              <w:jc w:val="left"/>
              <w:textAlignment w:val="bottom"/>
              <w:rPr>
                <w:rFonts w:ascii="宋体" w:hAnsi="宋体" w:eastAsia="宋体" w:cs="宋体"/>
                <w:color w:val="000000"/>
                <w:kern w:val="0"/>
                <w:szCs w:val="21"/>
                <w:lang w:bidi="ar"/>
              </w:rPr>
            </w:pPr>
            <w:r>
              <w:rPr>
                <w:rFonts w:hint="eastAsia" w:ascii="宋体" w:hAnsi="宋体" w:eastAsia="宋体" w:cs="宋体"/>
                <w:color w:val="000000"/>
                <w:kern w:val="0"/>
                <w:szCs w:val="21"/>
                <w:lang w:bidi="ar"/>
              </w:rPr>
              <w:t>第5294243号</w:t>
            </w:r>
          </w:p>
        </w:tc>
        <w:tc>
          <w:tcPr>
            <w:tcW w:w="968" w:type="dxa"/>
            <w:tcBorders>
              <w:bottom w:val="single" w:color="auto" w:sz="4" w:space="0"/>
            </w:tcBorders>
            <w:shd w:val="clear" w:color="auto" w:fill="auto"/>
            <w:vAlign w:val="center"/>
          </w:tcPr>
          <w:p>
            <w:pPr>
              <w:widowControl/>
              <w:jc w:val="left"/>
              <w:textAlignment w:val="bottom"/>
              <w:rPr>
                <w:rFonts w:ascii="宋体" w:hAnsi="宋体" w:eastAsia="宋体" w:cs="宋体"/>
                <w:color w:val="000000"/>
                <w:kern w:val="0"/>
                <w:szCs w:val="21"/>
                <w:lang w:bidi="ar"/>
              </w:rPr>
            </w:pPr>
            <w:r>
              <w:rPr>
                <w:rFonts w:hint="eastAsia" w:ascii="宋体" w:hAnsi="宋体" w:eastAsia="宋体" w:cs="宋体"/>
                <w:color w:val="000000"/>
                <w:kern w:val="0"/>
                <w:szCs w:val="21"/>
                <w:lang w:bidi="ar"/>
              </w:rPr>
              <w:t>西南交通大学</w:t>
            </w:r>
          </w:p>
        </w:tc>
        <w:tc>
          <w:tcPr>
            <w:tcW w:w="1159" w:type="dxa"/>
            <w:tcBorders>
              <w:bottom w:val="single" w:color="auto" w:sz="4" w:space="0"/>
            </w:tcBorders>
            <w:shd w:val="clear" w:color="auto" w:fill="auto"/>
            <w:vAlign w:val="center"/>
          </w:tcPr>
          <w:p>
            <w:pPr>
              <w:widowControl/>
              <w:jc w:val="left"/>
              <w:textAlignment w:val="bottom"/>
              <w:rPr>
                <w:rFonts w:ascii="宋体" w:hAnsi="宋体" w:eastAsia="宋体" w:cs="宋体"/>
                <w:color w:val="000000"/>
                <w:kern w:val="0"/>
                <w:szCs w:val="21"/>
                <w:lang w:bidi="ar"/>
              </w:rPr>
            </w:pPr>
            <w:r>
              <w:rPr>
                <w:rFonts w:hint="eastAsia" w:ascii="宋体" w:hAnsi="宋体" w:eastAsia="宋体" w:cs="宋体"/>
                <w:color w:val="000000"/>
                <w:kern w:val="0"/>
                <w:szCs w:val="21"/>
                <w:lang w:bidi="ar"/>
              </w:rPr>
              <w:t>王燕语；赵力；范乐；黄闻；肖建峰</w:t>
            </w:r>
          </w:p>
        </w:tc>
        <w:tc>
          <w:tcPr>
            <w:tcW w:w="875" w:type="dxa"/>
            <w:tcBorders>
              <w:bottom w:val="single" w:color="auto" w:sz="4" w:space="0"/>
            </w:tcBorders>
            <w:shd w:val="clear" w:color="auto" w:fill="auto"/>
            <w:vAlign w:val="center"/>
          </w:tcPr>
          <w:p>
            <w:pPr>
              <w:widowControl/>
              <w:jc w:val="left"/>
              <w:textAlignment w:val="bottom"/>
              <w:rPr>
                <w:rFonts w:ascii="宋体" w:hAnsi="宋体" w:eastAsia="宋体" w:cs="宋体"/>
                <w:color w:val="000000"/>
                <w:kern w:val="0"/>
                <w:szCs w:val="21"/>
                <w:lang w:bidi="ar"/>
              </w:rPr>
            </w:pPr>
            <w:r>
              <w:rPr>
                <w:rFonts w:hint="eastAsia" w:ascii="宋体" w:hAnsi="宋体" w:eastAsia="宋体" w:cs="宋体"/>
                <w:color w:val="000000"/>
                <w:kern w:val="0"/>
                <w:szCs w:val="21"/>
                <w:lang w:bidi="ar"/>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rPr>
              <w:t>实用新型专利</w:t>
            </w:r>
          </w:p>
        </w:tc>
        <w:tc>
          <w:tcPr>
            <w:tcW w:w="1260" w:type="dxa"/>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rPr>
              <w:t>一种用于测量竖向微变形量的试验标定系统</w:t>
            </w:r>
          </w:p>
        </w:tc>
        <w:tc>
          <w:tcPr>
            <w:tcW w:w="761" w:type="dxa"/>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rPr>
              <w:t>中国</w:t>
            </w:r>
          </w:p>
        </w:tc>
        <w:tc>
          <w:tcPr>
            <w:tcW w:w="1110" w:type="dxa"/>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rPr>
              <w:t>ZL</w:t>
            </w:r>
            <w:r>
              <w:rPr>
                <w:rFonts w:ascii="宋体" w:hAnsi="宋体" w:cs="宋体"/>
                <w:color w:val="000000"/>
                <w:sz w:val="21"/>
                <w:szCs w:val="21"/>
              </w:rPr>
              <w:t>201721258529.9</w:t>
            </w:r>
          </w:p>
        </w:tc>
        <w:tc>
          <w:tcPr>
            <w:tcW w:w="992" w:type="dxa"/>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rPr>
              <w:t>2</w:t>
            </w:r>
            <w:r>
              <w:rPr>
                <w:rFonts w:ascii="宋体" w:hAnsi="宋体" w:cs="宋体"/>
                <w:color w:val="000000"/>
                <w:sz w:val="21"/>
                <w:szCs w:val="21"/>
              </w:rPr>
              <w:t>018年</w:t>
            </w:r>
            <w:r>
              <w:rPr>
                <w:rFonts w:hint="eastAsia" w:ascii="宋体" w:hAnsi="宋体" w:cs="宋体"/>
                <w:color w:val="000000"/>
                <w:sz w:val="21"/>
                <w:szCs w:val="21"/>
              </w:rPr>
              <w:t>4月1</w:t>
            </w:r>
            <w:r>
              <w:rPr>
                <w:rFonts w:ascii="宋体" w:hAnsi="宋体" w:cs="宋体"/>
                <w:color w:val="000000"/>
                <w:sz w:val="21"/>
                <w:szCs w:val="21"/>
              </w:rPr>
              <w:t>3日</w:t>
            </w:r>
          </w:p>
        </w:tc>
        <w:tc>
          <w:tcPr>
            <w:tcW w:w="1016" w:type="dxa"/>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rPr>
              <w:t>第7</w:t>
            </w:r>
            <w:r>
              <w:rPr>
                <w:rFonts w:ascii="宋体" w:hAnsi="宋体" w:cs="宋体"/>
                <w:color w:val="000000"/>
                <w:sz w:val="21"/>
                <w:szCs w:val="21"/>
              </w:rPr>
              <w:t>217458号</w:t>
            </w:r>
          </w:p>
        </w:tc>
        <w:tc>
          <w:tcPr>
            <w:tcW w:w="968" w:type="dxa"/>
            <w:shd w:val="clear" w:color="auto" w:fill="auto"/>
            <w:vAlign w:val="center"/>
          </w:tcPr>
          <w:p>
            <w:pPr>
              <w:pStyle w:val="3"/>
              <w:spacing w:line="390" w:lineRule="exact"/>
              <w:ind w:firstLine="0" w:firstLineChars="0"/>
              <w:jc w:val="left"/>
              <w:rPr>
                <w:rFonts w:ascii="宋体" w:hAnsi="宋体" w:cs="宋体"/>
                <w:color w:val="000000"/>
                <w:sz w:val="21"/>
                <w:szCs w:val="21"/>
                <w:lang w:bidi="ar"/>
              </w:rPr>
            </w:pPr>
            <w:r>
              <w:rPr>
                <w:rFonts w:ascii="宋体" w:hAnsi="宋体" w:cs="宋体"/>
                <w:color w:val="000000"/>
                <w:sz w:val="21"/>
                <w:szCs w:val="21"/>
                <w:lang w:bidi="ar"/>
              </w:rPr>
              <w:t>公安部四川消防研究所</w:t>
            </w:r>
          </w:p>
        </w:tc>
        <w:tc>
          <w:tcPr>
            <w:tcW w:w="1159" w:type="dxa"/>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rPr>
              <w:t>蒋亚强、何勤理、荣建忠</w:t>
            </w:r>
          </w:p>
        </w:tc>
        <w:tc>
          <w:tcPr>
            <w:tcW w:w="875" w:type="dxa"/>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Borders>
              <w:top w:val="single" w:color="auto" w:sz="4" w:space="0"/>
            </w:tcBorders>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rPr>
              <w:t>国家标准</w:t>
            </w:r>
          </w:p>
        </w:tc>
        <w:tc>
          <w:tcPr>
            <w:tcW w:w="1260" w:type="dxa"/>
            <w:tcBorders>
              <w:top w:val="single" w:color="auto" w:sz="4" w:space="0"/>
            </w:tcBorders>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rPr>
              <w:t>建筑幕墙防火性能分级及试验方法</w:t>
            </w:r>
          </w:p>
        </w:tc>
        <w:tc>
          <w:tcPr>
            <w:tcW w:w="761" w:type="dxa"/>
            <w:tcBorders>
              <w:top w:val="single" w:color="auto" w:sz="4" w:space="0"/>
            </w:tcBorders>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rPr>
              <w:t>中国</w:t>
            </w:r>
          </w:p>
        </w:tc>
        <w:tc>
          <w:tcPr>
            <w:tcW w:w="1110" w:type="dxa"/>
            <w:tcBorders>
              <w:top w:val="single" w:color="auto" w:sz="4" w:space="0"/>
            </w:tcBorders>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rPr>
              <w:t>GB∕T 41336-2022</w:t>
            </w:r>
          </w:p>
        </w:tc>
        <w:tc>
          <w:tcPr>
            <w:tcW w:w="992" w:type="dxa"/>
            <w:tcBorders>
              <w:top w:val="single" w:color="auto" w:sz="4" w:space="0"/>
            </w:tcBorders>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rPr>
              <w:t>2</w:t>
            </w:r>
            <w:r>
              <w:rPr>
                <w:rFonts w:ascii="宋体" w:hAnsi="宋体" w:cs="宋体"/>
                <w:color w:val="000000"/>
                <w:sz w:val="21"/>
                <w:szCs w:val="21"/>
              </w:rPr>
              <w:t>022年</w:t>
            </w:r>
            <w:r>
              <w:rPr>
                <w:rFonts w:hint="eastAsia" w:ascii="宋体" w:hAnsi="宋体" w:cs="宋体"/>
                <w:color w:val="000000"/>
                <w:sz w:val="21"/>
                <w:szCs w:val="21"/>
              </w:rPr>
              <w:t>3月9日</w:t>
            </w:r>
          </w:p>
        </w:tc>
        <w:tc>
          <w:tcPr>
            <w:tcW w:w="1016" w:type="dxa"/>
            <w:tcBorders>
              <w:top w:val="single" w:color="auto" w:sz="4" w:space="0"/>
            </w:tcBorders>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rPr>
              <w:t>国家市场监督管理总局</w:t>
            </w:r>
          </w:p>
        </w:tc>
        <w:tc>
          <w:tcPr>
            <w:tcW w:w="968" w:type="dxa"/>
            <w:tcBorders>
              <w:top w:val="single" w:color="auto" w:sz="4" w:space="0"/>
            </w:tcBorders>
            <w:shd w:val="clear" w:color="auto" w:fill="auto"/>
            <w:vAlign w:val="center"/>
          </w:tcPr>
          <w:p>
            <w:pPr>
              <w:pStyle w:val="3"/>
              <w:spacing w:line="390" w:lineRule="exact"/>
              <w:ind w:firstLine="0" w:firstLineChars="0"/>
              <w:jc w:val="left"/>
              <w:rPr>
                <w:rFonts w:ascii="宋体" w:hAnsi="宋体" w:cs="宋体"/>
                <w:color w:val="000000"/>
                <w:sz w:val="21"/>
                <w:szCs w:val="21"/>
                <w:lang w:bidi="ar"/>
              </w:rPr>
            </w:pPr>
            <w:r>
              <w:rPr>
                <w:rFonts w:hint="eastAsia" w:ascii="宋体" w:hAnsi="宋体" w:cs="宋体"/>
                <w:color w:val="000000"/>
                <w:sz w:val="21"/>
                <w:szCs w:val="21"/>
                <w:lang w:bidi="ar"/>
              </w:rPr>
              <w:t>中国建筑科学研究院有限公司</w:t>
            </w:r>
          </w:p>
          <w:p>
            <w:pPr>
              <w:pStyle w:val="3"/>
              <w:spacing w:line="390" w:lineRule="exact"/>
              <w:ind w:firstLine="0" w:firstLineChars="0"/>
              <w:jc w:val="left"/>
              <w:rPr>
                <w:rFonts w:ascii="宋体" w:hAnsi="宋体" w:cs="宋体"/>
                <w:color w:val="000000"/>
                <w:sz w:val="21"/>
                <w:szCs w:val="21"/>
                <w:lang w:bidi="ar"/>
              </w:rPr>
            </w:pPr>
            <w:r>
              <w:rPr>
                <w:rFonts w:ascii="宋体" w:hAnsi="宋体" w:cs="宋体"/>
                <w:color w:val="000000"/>
                <w:sz w:val="21"/>
                <w:szCs w:val="21"/>
                <w:lang w:bidi="ar"/>
              </w:rPr>
              <w:t>应急管理部四川消防研究所</w:t>
            </w:r>
          </w:p>
        </w:tc>
        <w:tc>
          <w:tcPr>
            <w:tcW w:w="1159" w:type="dxa"/>
            <w:tcBorders>
              <w:top w:val="single" w:color="auto" w:sz="4" w:space="0"/>
            </w:tcBorders>
            <w:shd w:val="clear" w:color="auto" w:fill="auto"/>
            <w:vAlign w:val="center"/>
          </w:tcPr>
          <w:p>
            <w:pPr>
              <w:pStyle w:val="3"/>
              <w:spacing w:line="390" w:lineRule="exact"/>
              <w:ind w:firstLine="0" w:firstLineChars="0"/>
              <w:jc w:val="left"/>
              <w:rPr>
                <w:rFonts w:ascii="宋体" w:hAnsi="宋体" w:cs="宋体"/>
                <w:sz w:val="21"/>
                <w:szCs w:val="21"/>
              </w:rPr>
            </w:pPr>
            <w:r>
              <w:rPr>
                <w:rFonts w:hint="eastAsia" w:ascii="宋体" w:hAnsi="宋体" w:cs="宋体"/>
                <w:sz w:val="21"/>
                <w:szCs w:val="21"/>
              </w:rPr>
              <w:t>张喜臣、张靖岩、王洪涛、赵成刚等</w:t>
            </w:r>
          </w:p>
        </w:tc>
        <w:tc>
          <w:tcPr>
            <w:tcW w:w="875" w:type="dxa"/>
            <w:tcBorders>
              <w:top w:val="single" w:color="auto" w:sz="4" w:space="0"/>
            </w:tcBorders>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rPr>
              <w:t>实用新型专利</w:t>
            </w:r>
          </w:p>
        </w:tc>
        <w:tc>
          <w:tcPr>
            <w:tcW w:w="1260" w:type="dxa"/>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rPr>
              <w:t>一种具有防火功能的窗框</w:t>
            </w:r>
          </w:p>
        </w:tc>
        <w:tc>
          <w:tcPr>
            <w:tcW w:w="761" w:type="dxa"/>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rPr>
              <w:t>中国</w:t>
            </w:r>
          </w:p>
        </w:tc>
        <w:tc>
          <w:tcPr>
            <w:tcW w:w="1110" w:type="dxa"/>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rPr>
              <w:t>ZL201920563308.5</w:t>
            </w:r>
          </w:p>
        </w:tc>
        <w:tc>
          <w:tcPr>
            <w:tcW w:w="992" w:type="dxa"/>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rPr>
              <w:t>2</w:t>
            </w:r>
            <w:r>
              <w:rPr>
                <w:rFonts w:ascii="宋体" w:hAnsi="宋体" w:cs="宋体"/>
                <w:color w:val="000000"/>
                <w:sz w:val="21"/>
                <w:szCs w:val="21"/>
              </w:rPr>
              <w:t>020年</w:t>
            </w:r>
            <w:r>
              <w:rPr>
                <w:rFonts w:hint="eastAsia" w:ascii="宋体" w:hAnsi="宋体" w:cs="宋体"/>
                <w:color w:val="000000"/>
                <w:sz w:val="21"/>
                <w:szCs w:val="21"/>
              </w:rPr>
              <w:t>2月1</w:t>
            </w:r>
            <w:r>
              <w:rPr>
                <w:rFonts w:ascii="宋体" w:hAnsi="宋体" w:cs="宋体"/>
                <w:color w:val="000000"/>
                <w:sz w:val="21"/>
                <w:szCs w:val="21"/>
              </w:rPr>
              <w:t>4日</w:t>
            </w:r>
          </w:p>
        </w:tc>
        <w:tc>
          <w:tcPr>
            <w:tcW w:w="1016" w:type="dxa"/>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rPr>
              <w:t>第1</w:t>
            </w:r>
            <w:r>
              <w:rPr>
                <w:rFonts w:ascii="宋体" w:hAnsi="宋体" w:cs="宋体"/>
                <w:color w:val="000000"/>
                <w:sz w:val="21"/>
                <w:szCs w:val="21"/>
              </w:rPr>
              <w:t>0047929号</w:t>
            </w:r>
          </w:p>
        </w:tc>
        <w:tc>
          <w:tcPr>
            <w:tcW w:w="968" w:type="dxa"/>
            <w:shd w:val="clear" w:color="auto" w:fill="auto"/>
            <w:vAlign w:val="center"/>
          </w:tcPr>
          <w:p>
            <w:pPr>
              <w:pStyle w:val="3"/>
              <w:spacing w:line="390" w:lineRule="exact"/>
              <w:ind w:firstLine="0" w:firstLineChars="0"/>
              <w:jc w:val="left"/>
              <w:rPr>
                <w:rFonts w:ascii="宋体" w:hAnsi="宋体" w:cs="宋体"/>
                <w:color w:val="000000"/>
                <w:sz w:val="21"/>
                <w:szCs w:val="21"/>
                <w:lang w:bidi="ar"/>
              </w:rPr>
            </w:pPr>
            <w:r>
              <w:rPr>
                <w:rFonts w:ascii="宋体" w:hAnsi="宋体" w:cs="宋体"/>
                <w:color w:val="000000"/>
                <w:sz w:val="21"/>
                <w:szCs w:val="21"/>
                <w:lang w:bidi="ar"/>
              </w:rPr>
              <w:t>应急管理部四川消防研究所</w:t>
            </w:r>
          </w:p>
        </w:tc>
        <w:tc>
          <w:tcPr>
            <w:tcW w:w="1159" w:type="dxa"/>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rPr>
              <w:t>蒋亚强、刘军军、冯小军</w:t>
            </w:r>
          </w:p>
        </w:tc>
        <w:tc>
          <w:tcPr>
            <w:tcW w:w="875" w:type="dxa"/>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rPr>
              <w:t>实用新型专利</w:t>
            </w:r>
          </w:p>
        </w:tc>
        <w:tc>
          <w:tcPr>
            <w:tcW w:w="1260" w:type="dxa"/>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rPr>
              <w:t>一种建筑外立面防火性能试验装置</w:t>
            </w:r>
          </w:p>
        </w:tc>
        <w:tc>
          <w:tcPr>
            <w:tcW w:w="761" w:type="dxa"/>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rPr>
              <w:t>中国</w:t>
            </w:r>
          </w:p>
        </w:tc>
        <w:tc>
          <w:tcPr>
            <w:tcW w:w="1110" w:type="dxa"/>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rPr>
              <w:t>ZL201621416257.6</w:t>
            </w:r>
          </w:p>
        </w:tc>
        <w:tc>
          <w:tcPr>
            <w:tcW w:w="992" w:type="dxa"/>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rPr>
              <w:t>2</w:t>
            </w:r>
            <w:r>
              <w:rPr>
                <w:rFonts w:ascii="宋体" w:hAnsi="宋体" w:cs="宋体"/>
                <w:color w:val="000000"/>
                <w:sz w:val="21"/>
                <w:szCs w:val="21"/>
              </w:rPr>
              <w:t>017年</w:t>
            </w:r>
            <w:r>
              <w:rPr>
                <w:rFonts w:hint="eastAsia" w:ascii="宋体" w:hAnsi="宋体" w:cs="宋体"/>
                <w:color w:val="000000"/>
                <w:sz w:val="21"/>
                <w:szCs w:val="21"/>
              </w:rPr>
              <w:t>7月7日</w:t>
            </w:r>
          </w:p>
        </w:tc>
        <w:tc>
          <w:tcPr>
            <w:tcW w:w="1016" w:type="dxa"/>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rPr>
              <w:t>第6</w:t>
            </w:r>
            <w:r>
              <w:rPr>
                <w:rFonts w:ascii="宋体" w:hAnsi="宋体" w:cs="宋体"/>
                <w:color w:val="000000"/>
                <w:sz w:val="21"/>
                <w:szCs w:val="21"/>
              </w:rPr>
              <w:t>290149号</w:t>
            </w:r>
          </w:p>
        </w:tc>
        <w:tc>
          <w:tcPr>
            <w:tcW w:w="968" w:type="dxa"/>
            <w:shd w:val="clear" w:color="auto" w:fill="auto"/>
            <w:vAlign w:val="center"/>
          </w:tcPr>
          <w:p>
            <w:pPr>
              <w:pStyle w:val="3"/>
              <w:spacing w:line="390" w:lineRule="exact"/>
              <w:ind w:firstLine="0" w:firstLineChars="0"/>
              <w:jc w:val="left"/>
              <w:rPr>
                <w:rFonts w:ascii="宋体" w:hAnsi="宋体" w:cs="宋体"/>
                <w:color w:val="000000"/>
                <w:sz w:val="21"/>
                <w:szCs w:val="21"/>
                <w:lang w:bidi="ar"/>
              </w:rPr>
            </w:pPr>
            <w:r>
              <w:rPr>
                <w:rFonts w:ascii="宋体" w:hAnsi="宋体" w:cs="宋体"/>
                <w:color w:val="000000"/>
                <w:sz w:val="21"/>
                <w:szCs w:val="21"/>
                <w:lang w:bidi="ar"/>
              </w:rPr>
              <w:t>公安部四川消防研究所</w:t>
            </w:r>
          </w:p>
        </w:tc>
        <w:tc>
          <w:tcPr>
            <w:tcW w:w="1159" w:type="dxa"/>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rPr>
              <w:t>蒋亚强、尹航</w:t>
            </w:r>
          </w:p>
        </w:tc>
        <w:tc>
          <w:tcPr>
            <w:tcW w:w="875" w:type="dxa"/>
            <w:shd w:val="clear" w:color="auto" w:fill="auto"/>
            <w:vAlign w:val="center"/>
          </w:tcPr>
          <w:p>
            <w:pPr>
              <w:pStyle w:val="3"/>
              <w:spacing w:line="390" w:lineRule="exact"/>
              <w:ind w:firstLine="0" w:firstLineChars="0"/>
              <w:jc w:val="left"/>
              <w:rPr>
                <w:rFonts w:ascii="宋体" w:hAnsi="宋体" w:cs="宋体"/>
                <w:color w:val="000000"/>
                <w:sz w:val="21"/>
                <w:szCs w:val="21"/>
              </w:rPr>
            </w:pPr>
            <w:r>
              <w:rPr>
                <w:rFonts w:hint="eastAsia" w:ascii="宋体" w:hAnsi="宋体" w:cs="宋体"/>
                <w:color w:val="000000"/>
                <w:sz w:val="21"/>
                <w:szCs w:val="21"/>
              </w:rPr>
              <w:t>有效</w:t>
            </w:r>
          </w:p>
        </w:tc>
      </w:tr>
    </w:tbl>
    <w:p/>
    <w:p>
      <w:pPr>
        <w:pStyle w:val="20"/>
        <w:ind w:firstLine="640"/>
        <w:rPr>
          <w:rFonts w:cs="Times New Roman"/>
        </w:rPr>
      </w:pPr>
      <w:r>
        <w:rPr>
          <w:rFonts w:hint="eastAsia" w:cs="Times New Roman"/>
        </w:rPr>
        <w:t>五、论文专著目录</w:t>
      </w:r>
    </w:p>
    <w:tbl>
      <w:tblPr>
        <w:tblStyle w:val="8"/>
        <w:tblW w:w="934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18"/>
        <w:gridCol w:w="1215"/>
        <w:gridCol w:w="962"/>
        <w:gridCol w:w="956"/>
        <w:gridCol w:w="818"/>
        <w:gridCol w:w="817"/>
        <w:gridCol w:w="1177"/>
        <w:gridCol w:w="650"/>
        <w:gridCol w:w="1231"/>
        <w:gridCol w:w="90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654" w:type="dxa"/>
            <w:vAlign w:val="center"/>
          </w:tcPr>
          <w:p>
            <w:pPr>
              <w:pStyle w:val="3"/>
              <w:adjustRightInd w:val="0"/>
              <w:spacing w:after="50" w:line="300" w:lineRule="exact"/>
              <w:ind w:firstLine="0" w:firstLineChars="0"/>
              <w:jc w:val="center"/>
              <w:outlineLvl w:val="1"/>
              <w:rPr>
                <w:rFonts w:ascii="宋体" w:hAnsi="宋体"/>
                <w:b/>
                <w:bCs/>
                <w:color w:val="000000"/>
                <w:sz w:val="21"/>
                <w:szCs w:val="21"/>
              </w:rPr>
            </w:pPr>
            <w:r>
              <w:rPr>
                <w:rFonts w:hint="eastAsia" w:ascii="宋体" w:hAnsi="宋体"/>
                <w:b/>
                <w:bCs/>
                <w:color w:val="000000"/>
                <w:sz w:val="21"/>
                <w:szCs w:val="21"/>
              </w:rPr>
              <w:t>序号</w:t>
            </w:r>
          </w:p>
        </w:tc>
        <w:tc>
          <w:tcPr>
            <w:tcW w:w="1321" w:type="dxa"/>
            <w:vAlign w:val="center"/>
          </w:tcPr>
          <w:p>
            <w:pPr>
              <w:pStyle w:val="3"/>
              <w:adjustRightInd w:val="0"/>
              <w:spacing w:after="50" w:line="300" w:lineRule="exact"/>
              <w:ind w:firstLine="0" w:firstLineChars="0"/>
              <w:jc w:val="center"/>
              <w:outlineLvl w:val="1"/>
              <w:rPr>
                <w:rFonts w:ascii="宋体" w:hAnsi="宋体"/>
                <w:b/>
                <w:bCs/>
                <w:color w:val="000000"/>
                <w:sz w:val="21"/>
                <w:szCs w:val="21"/>
              </w:rPr>
            </w:pPr>
            <w:r>
              <w:rPr>
                <w:rFonts w:hint="eastAsia" w:ascii="宋体" w:hAnsi="宋体"/>
                <w:b/>
                <w:bCs/>
                <w:color w:val="000000"/>
                <w:sz w:val="21"/>
                <w:szCs w:val="21"/>
              </w:rPr>
              <w:t>论文（专著）名称/刊名</w:t>
            </w:r>
          </w:p>
        </w:tc>
        <w:tc>
          <w:tcPr>
            <w:tcW w:w="970" w:type="dxa"/>
            <w:vAlign w:val="center"/>
          </w:tcPr>
          <w:p>
            <w:pPr>
              <w:pStyle w:val="3"/>
              <w:adjustRightInd w:val="0"/>
              <w:spacing w:line="280" w:lineRule="exact"/>
              <w:ind w:firstLine="0" w:firstLineChars="0"/>
              <w:jc w:val="center"/>
              <w:outlineLvl w:val="1"/>
              <w:rPr>
                <w:rFonts w:ascii="宋体" w:hAnsi="宋体"/>
                <w:b/>
                <w:bCs/>
                <w:color w:val="000000"/>
                <w:sz w:val="21"/>
                <w:szCs w:val="21"/>
              </w:rPr>
            </w:pPr>
            <w:r>
              <w:rPr>
                <w:rFonts w:hint="eastAsia" w:ascii="宋体" w:hAnsi="宋体"/>
                <w:b/>
                <w:bCs/>
                <w:color w:val="000000"/>
                <w:sz w:val="21"/>
                <w:szCs w:val="21"/>
              </w:rPr>
              <w:t>年卷页码</w:t>
            </w:r>
          </w:p>
          <w:p>
            <w:pPr>
              <w:pStyle w:val="3"/>
              <w:adjustRightInd w:val="0"/>
              <w:spacing w:line="280" w:lineRule="exact"/>
              <w:ind w:firstLine="0" w:firstLineChars="0"/>
              <w:jc w:val="center"/>
              <w:outlineLvl w:val="1"/>
              <w:rPr>
                <w:rFonts w:ascii="宋体" w:hAnsi="宋体"/>
                <w:b/>
                <w:bCs/>
                <w:color w:val="000000"/>
                <w:sz w:val="21"/>
                <w:szCs w:val="21"/>
              </w:rPr>
            </w:pPr>
            <w:r>
              <w:rPr>
                <w:rFonts w:hint="eastAsia" w:ascii="宋体" w:hAnsi="宋体"/>
                <w:b/>
                <w:bCs/>
                <w:color w:val="000000"/>
                <w:sz w:val="21"/>
                <w:szCs w:val="21"/>
              </w:rPr>
              <w:t>（xx年xx卷</w:t>
            </w:r>
          </w:p>
          <w:p>
            <w:pPr>
              <w:pStyle w:val="3"/>
              <w:adjustRightInd w:val="0"/>
              <w:spacing w:line="280" w:lineRule="exact"/>
              <w:ind w:firstLine="0" w:firstLineChars="0"/>
              <w:jc w:val="center"/>
              <w:outlineLvl w:val="1"/>
              <w:rPr>
                <w:rFonts w:ascii="宋体" w:hAnsi="宋体"/>
                <w:b/>
                <w:bCs/>
                <w:color w:val="000000"/>
                <w:sz w:val="21"/>
                <w:szCs w:val="21"/>
              </w:rPr>
            </w:pPr>
            <w:r>
              <w:rPr>
                <w:rFonts w:hint="eastAsia" w:ascii="宋体" w:hAnsi="宋体"/>
                <w:b/>
                <w:bCs/>
                <w:color w:val="000000"/>
                <w:sz w:val="21"/>
                <w:szCs w:val="21"/>
              </w:rPr>
              <w:t>xx页）</w:t>
            </w:r>
          </w:p>
        </w:tc>
        <w:tc>
          <w:tcPr>
            <w:tcW w:w="1014" w:type="dxa"/>
            <w:vAlign w:val="center"/>
          </w:tcPr>
          <w:p>
            <w:pPr>
              <w:pStyle w:val="3"/>
              <w:adjustRightInd w:val="0"/>
              <w:spacing w:line="280" w:lineRule="exact"/>
              <w:ind w:firstLine="0" w:firstLineChars="0"/>
              <w:jc w:val="center"/>
              <w:outlineLvl w:val="1"/>
              <w:rPr>
                <w:rFonts w:ascii="宋体" w:hAnsi="宋体"/>
                <w:b/>
                <w:bCs/>
                <w:color w:val="000000"/>
                <w:sz w:val="21"/>
                <w:szCs w:val="21"/>
              </w:rPr>
            </w:pPr>
            <w:r>
              <w:rPr>
                <w:rFonts w:hint="eastAsia" w:ascii="宋体" w:hAnsi="宋体"/>
                <w:b/>
                <w:bCs/>
                <w:color w:val="000000"/>
                <w:sz w:val="21"/>
                <w:szCs w:val="21"/>
              </w:rPr>
              <w:t>发表时间（年月 日）</w:t>
            </w:r>
          </w:p>
        </w:tc>
        <w:tc>
          <w:tcPr>
            <w:tcW w:w="851" w:type="dxa"/>
            <w:vAlign w:val="center"/>
          </w:tcPr>
          <w:p>
            <w:pPr>
              <w:pStyle w:val="3"/>
              <w:adjustRightInd w:val="0"/>
              <w:spacing w:after="50" w:line="300" w:lineRule="exact"/>
              <w:ind w:firstLine="0" w:firstLineChars="0"/>
              <w:jc w:val="center"/>
              <w:outlineLvl w:val="1"/>
              <w:rPr>
                <w:rFonts w:ascii="宋体" w:hAnsi="宋体"/>
                <w:b/>
                <w:bCs/>
                <w:color w:val="000000"/>
                <w:sz w:val="21"/>
                <w:szCs w:val="21"/>
              </w:rPr>
            </w:pPr>
            <w:r>
              <w:rPr>
                <w:rFonts w:hint="eastAsia" w:ascii="宋体" w:hAnsi="宋体"/>
                <w:b/>
                <w:bCs/>
                <w:color w:val="000000"/>
                <w:sz w:val="21"/>
                <w:szCs w:val="21"/>
              </w:rPr>
              <w:t>通讯作者（含共同）</w:t>
            </w:r>
          </w:p>
        </w:tc>
        <w:tc>
          <w:tcPr>
            <w:tcW w:w="850" w:type="dxa"/>
            <w:vAlign w:val="center"/>
          </w:tcPr>
          <w:p>
            <w:pPr>
              <w:pStyle w:val="3"/>
              <w:adjustRightInd w:val="0"/>
              <w:spacing w:after="50" w:line="300" w:lineRule="exact"/>
              <w:ind w:firstLine="0" w:firstLineChars="0"/>
              <w:jc w:val="center"/>
              <w:outlineLvl w:val="1"/>
              <w:rPr>
                <w:rFonts w:ascii="宋体" w:hAnsi="宋体"/>
                <w:b/>
                <w:bCs/>
                <w:color w:val="000000"/>
                <w:sz w:val="21"/>
                <w:szCs w:val="21"/>
              </w:rPr>
            </w:pPr>
            <w:r>
              <w:rPr>
                <w:rFonts w:hint="eastAsia" w:ascii="宋体" w:hAnsi="宋体"/>
                <w:b/>
                <w:bCs/>
                <w:color w:val="000000"/>
                <w:sz w:val="21"/>
                <w:szCs w:val="21"/>
              </w:rPr>
              <w:t>第一作者（含共同）</w:t>
            </w:r>
          </w:p>
        </w:tc>
        <w:tc>
          <w:tcPr>
            <w:tcW w:w="1276" w:type="dxa"/>
            <w:vAlign w:val="center"/>
          </w:tcPr>
          <w:p>
            <w:pPr>
              <w:pStyle w:val="3"/>
              <w:adjustRightInd w:val="0"/>
              <w:spacing w:after="50" w:line="300" w:lineRule="exact"/>
              <w:ind w:firstLine="0" w:firstLineChars="0"/>
              <w:jc w:val="center"/>
              <w:outlineLvl w:val="1"/>
              <w:rPr>
                <w:rFonts w:ascii="宋体" w:hAnsi="宋体"/>
                <w:b/>
                <w:bCs/>
                <w:color w:val="000000"/>
                <w:sz w:val="21"/>
                <w:szCs w:val="21"/>
              </w:rPr>
            </w:pPr>
            <w:r>
              <w:rPr>
                <w:rFonts w:hint="eastAsia" w:ascii="宋体" w:hAnsi="宋体"/>
                <w:b/>
                <w:bCs/>
                <w:color w:val="000000"/>
                <w:sz w:val="21"/>
                <w:szCs w:val="21"/>
              </w:rPr>
              <w:t>国内作者</w:t>
            </w:r>
          </w:p>
        </w:tc>
        <w:tc>
          <w:tcPr>
            <w:tcW w:w="691" w:type="dxa"/>
            <w:vAlign w:val="center"/>
          </w:tcPr>
          <w:p>
            <w:pPr>
              <w:pStyle w:val="3"/>
              <w:adjustRightInd w:val="0"/>
              <w:spacing w:after="50" w:line="300" w:lineRule="exact"/>
              <w:ind w:firstLine="0" w:firstLineChars="0"/>
              <w:jc w:val="center"/>
              <w:outlineLvl w:val="1"/>
              <w:rPr>
                <w:rFonts w:ascii="宋体" w:hAnsi="宋体"/>
                <w:b/>
                <w:bCs/>
                <w:color w:val="000000"/>
                <w:sz w:val="21"/>
                <w:szCs w:val="21"/>
              </w:rPr>
            </w:pPr>
            <w:r>
              <w:rPr>
                <w:rFonts w:hint="eastAsia" w:ascii="宋体" w:hAnsi="宋体"/>
                <w:b/>
                <w:bCs/>
                <w:color w:val="000000"/>
                <w:sz w:val="21"/>
                <w:szCs w:val="21"/>
              </w:rPr>
              <w:t>他引总次数</w:t>
            </w:r>
          </w:p>
        </w:tc>
        <w:tc>
          <w:tcPr>
            <w:tcW w:w="730" w:type="dxa"/>
            <w:vAlign w:val="center"/>
          </w:tcPr>
          <w:p>
            <w:pPr>
              <w:pStyle w:val="3"/>
              <w:adjustRightInd w:val="0"/>
              <w:spacing w:after="50" w:line="300" w:lineRule="exact"/>
              <w:ind w:firstLine="0" w:firstLineChars="0"/>
              <w:jc w:val="center"/>
              <w:outlineLvl w:val="1"/>
              <w:rPr>
                <w:rFonts w:ascii="宋体" w:hAnsi="宋体"/>
                <w:b/>
                <w:bCs/>
                <w:color w:val="000000"/>
                <w:sz w:val="21"/>
                <w:szCs w:val="21"/>
              </w:rPr>
            </w:pPr>
            <w:r>
              <w:rPr>
                <w:rFonts w:hint="eastAsia" w:ascii="宋体" w:hAnsi="宋体"/>
                <w:b/>
                <w:bCs/>
                <w:color w:val="000000"/>
                <w:sz w:val="21"/>
                <w:szCs w:val="21"/>
              </w:rPr>
              <w:t>检索数据库</w:t>
            </w:r>
          </w:p>
        </w:tc>
        <w:tc>
          <w:tcPr>
            <w:tcW w:w="989" w:type="dxa"/>
            <w:vAlign w:val="center"/>
          </w:tcPr>
          <w:p>
            <w:pPr>
              <w:pStyle w:val="3"/>
              <w:adjustRightInd w:val="0"/>
              <w:spacing w:line="280" w:lineRule="exact"/>
              <w:ind w:firstLine="0" w:firstLineChars="0"/>
              <w:jc w:val="center"/>
              <w:outlineLvl w:val="1"/>
              <w:rPr>
                <w:rFonts w:ascii="宋体" w:hAnsi="宋体"/>
                <w:b/>
                <w:bCs/>
                <w:color w:val="000000"/>
                <w:sz w:val="21"/>
                <w:szCs w:val="21"/>
              </w:rPr>
            </w:pPr>
            <w:r>
              <w:rPr>
                <w:rFonts w:hint="eastAsia" w:ascii="宋体" w:hAnsi="宋体"/>
                <w:b/>
                <w:bCs/>
                <w:color w:val="000000"/>
                <w:sz w:val="21"/>
                <w:szCs w:val="21"/>
              </w:rPr>
              <w:t>论文署名单位是否包含国外单位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629" w:hRule="exact"/>
          <w:jc w:val="center"/>
        </w:trPr>
        <w:tc>
          <w:tcPr>
            <w:tcW w:w="654" w:type="dxa"/>
            <w:shd w:val="clear" w:color="auto" w:fill="auto"/>
            <w:vAlign w:val="center"/>
          </w:tcPr>
          <w:p>
            <w:pPr>
              <w:pStyle w:val="3"/>
              <w:adjustRightInd w:val="0"/>
              <w:spacing w:after="50" w:line="320" w:lineRule="exact"/>
              <w:ind w:firstLine="0" w:firstLineChars="0"/>
              <w:jc w:val="center"/>
              <w:outlineLvl w:val="1"/>
              <w:rPr>
                <w:rFonts w:ascii="宋体" w:hAnsi="宋体"/>
                <w:color w:val="000000"/>
                <w:sz w:val="21"/>
                <w:szCs w:val="21"/>
              </w:rPr>
            </w:pPr>
            <w:r>
              <w:rPr>
                <w:rFonts w:ascii="宋体" w:hAnsi="宋体"/>
                <w:color w:val="000000"/>
                <w:sz w:val="21"/>
                <w:szCs w:val="21"/>
              </w:rPr>
              <w:t>1</w:t>
            </w:r>
          </w:p>
        </w:tc>
        <w:tc>
          <w:tcPr>
            <w:tcW w:w="1321" w:type="dxa"/>
            <w:shd w:val="clear" w:color="auto" w:fill="auto"/>
            <w:vAlign w:val="center"/>
          </w:tcPr>
          <w:p>
            <w:pPr>
              <w:pStyle w:val="3"/>
              <w:adjustRightInd w:val="0"/>
              <w:spacing w:after="50" w:line="320" w:lineRule="exact"/>
              <w:ind w:firstLine="0" w:firstLineChars="0"/>
              <w:jc w:val="center"/>
              <w:outlineLvl w:val="1"/>
              <w:rPr>
                <w:rFonts w:ascii="Times New Roman" w:hAnsi="Times New Roman"/>
                <w:sz w:val="21"/>
                <w:szCs w:val="21"/>
              </w:rPr>
            </w:pPr>
            <w:r>
              <w:rPr>
                <w:rFonts w:hint="eastAsia" w:ascii="Times New Roman" w:hAnsi="Times New Roman"/>
                <w:sz w:val="21"/>
                <w:szCs w:val="21"/>
              </w:rPr>
              <w:t>城市防灾安全韧性评价及其标准化探讨/</w:t>
            </w:r>
            <w:r>
              <w:rPr>
                <w:rFonts w:hint="eastAsia" w:ascii="Times New Roman" w:hAnsi="Times New Roman"/>
                <w:sz w:val="21"/>
              </w:rPr>
              <w:t>工程建设标准化</w:t>
            </w:r>
          </w:p>
        </w:tc>
        <w:tc>
          <w:tcPr>
            <w:tcW w:w="970" w:type="dxa"/>
            <w:shd w:val="clear" w:color="auto" w:fill="auto"/>
            <w:vAlign w:val="center"/>
          </w:tcPr>
          <w:p>
            <w:pPr>
              <w:pStyle w:val="3"/>
              <w:adjustRightInd w:val="0"/>
              <w:spacing w:after="50" w:line="320" w:lineRule="exact"/>
              <w:ind w:firstLine="0" w:firstLineChars="0"/>
              <w:jc w:val="center"/>
              <w:outlineLvl w:val="1"/>
              <w:rPr>
                <w:rFonts w:ascii="Times New Roman" w:hAnsi="Times New Roman"/>
                <w:sz w:val="21"/>
                <w:szCs w:val="21"/>
              </w:rPr>
            </w:pPr>
            <w:r>
              <w:rPr>
                <w:rFonts w:ascii="Times New Roman" w:hAnsi="Times New Roman"/>
                <w:sz w:val="21"/>
                <w:szCs w:val="21"/>
              </w:rPr>
              <w:t>2023年</w:t>
            </w:r>
            <w:r>
              <w:rPr>
                <w:rFonts w:hint="eastAsia" w:ascii="Times New Roman" w:hAnsi="Times New Roman"/>
                <w:sz w:val="21"/>
                <w:szCs w:val="21"/>
              </w:rPr>
              <w:t>总第2</w:t>
            </w:r>
            <w:r>
              <w:rPr>
                <w:rFonts w:ascii="Times New Roman" w:hAnsi="Times New Roman"/>
                <w:sz w:val="21"/>
                <w:szCs w:val="21"/>
              </w:rPr>
              <w:t>93</w:t>
            </w:r>
            <w:r>
              <w:rPr>
                <w:rFonts w:hint="eastAsia" w:ascii="Times New Roman" w:hAnsi="Times New Roman"/>
                <w:sz w:val="21"/>
                <w:szCs w:val="21"/>
              </w:rPr>
              <w:t>期</w:t>
            </w:r>
            <w:r>
              <w:rPr>
                <w:rFonts w:ascii="Times New Roman" w:hAnsi="Times New Roman"/>
                <w:sz w:val="21"/>
                <w:szCs w:val="21"/>
              </w:rPr>
              <w:t>：</w:t>
            </w:r>
            <w:r>
              <w:rPr>
                <w:rFonts w:hint="eastAsia" w:ascii="Times New Roman" w:hAnsi="Times New Roman"/>
                <w:sz w:val="21"/>
                <w:szCs w:val="21"/>
              </w:rPr>
              <w:t>72-80页</w:t>
            </w:r>
          </w:p>
        </w:tc>
        <w:tc>
          <w:tcPr>
            <w:tcW w:w="1014" w:type="dxa"/>
            <w:shd w:val="clear" w:color="auto" w:fill="auto"/>
            <w:vAlign w:val="center"/>
          </w:tcPr>
          <w:p>
            <w:pPr>
              <w:pStyle w:val="3"/>
              <w:adjustRightInd w:val="0"/>
              <w:spacing w:after="50" w:line="320" w:lineRule="exact"/>
              <w:ind w:firstLine="0" w:firstLineChars="0"/>
              <w:jc w:val="center"/>
              <w:outlineLvl w:val="1"/>
              <w:rPr>
                <w:rFonts w:ascii="Times New Roman" w:hAnsi="Times New Roman"/>
                <w:sz w:val="21"/>
                <w:szCs w:val="21"/>
              </w:rPr>
            </w:pPr>
            <w:r>
              <w:rPr>
                <w:rFonts w:hint="eastAsia" w:ascii="Times New Roman" w:hAnsi="Times New Roman"/>
                <w:sz w:val="21"/>
                <w:szCs w:val="21"/>
              </w:rPr>
              <w:t>2</w:t>
            </w:r>
            <w:r>
              <w:rPr>
                <w:rFonts w:ascii="Times New Roman" w:hAnsi="Times New Roman"/>
                <w:sz w:val="21"/>
                <w:szCs w:val="21"/>
              </w:rPr>
              <w:t>023年4</w:t>
            </w:r>
            <w:r>
              <w:rPr>
                <w:rFonts w:hint="eastAsia" w:ascii="Times New Roman" w:hAnsi="Times New Roman"/>
                <w:sz w:val="21"/>
                <w:szCs w:val="21"/>
              </w:rPr>
              <w:t>月1日</w:t>
            </w:r>
          </w:p>
        </w:tc>
        <w:tc>
          <w:tcPr>
            <w:tcW w:w="851" w:type="dxa"/>
            <w:shd w:val="clear" w:color="auto" w:fill="auto"/>
            <w:vAlign w:val="center"/>
          </w:tcPr>
          <w:p>
            <w:pPr>
              <w:pStyle w:val="3"/>
              <w:adjustRightInd w:val="0"/>
              <w:spacing w:after="50" w:line="320" w:lineRule="exact"/>
              <w:ind w:firstLine="0" w:firstLineChars="0"/>
              <w:jc w:val="center"/>
              <w:outlineLvl w:val="1"/>
              <w:rPr>
                <w:rFonts w:ascii="Times New Roman" w:hAnsi="Times New Roman"/>
                <w:sz w:val="21"/>
                <w:szCs w:val="21"/>
              </w:rPr>
            </w:pPr>
            <w:r>
              <w:rPr>
                <w:rFonts w:hint="eastAsia" w:ascii="Times New Roman" w:hAnsi="Times New Roman"/>
                <w:sz w:val="21"/>
                <w:szCs w:val="21"/>
              </w:rPr>
              <w:t>张靖岩</w:t>
            </w:r>
          </w:p>
        </w:tc>
        <w:tc>
          <w:tcPr>
            <w:tcW w:w="850" w:type="dxa"/>
            <w:shd w:val="clear" w:color="auto" w:fill="auto"/>
            <w:vAlign w:val="center"/>
          </w:tcPr>
          <w:p>
            <w:pPr>
              <w:pStyle w:val="3"/>
              <w:adjustRightInd w:val="0"/>
              <w:spacing w:after="50" w:line="320" w:lineRule="exact"/>
              <w:ind w:firstLine="0" w:firstLineChars="0"/>
              <w:jc w:val="center"/>
              <w:outlineLvl w:val="1"/>
              <w:rPr>
                <w:rFonts w:ascii="Times New Roman" w:hAnsi="Times New Roman"/>
                <w:sz w:val="21"/>
                <w:szCs w:val="21"/>
              </w:rPr>
            </w:pPr>
            <w:r>
              <w:rPr>
                <w:rFonts w:hint="eastAsia" w:ascii="Times New Roman" w:hAnsi="Times New Roman"/>
                <w:sz w:val="21"/>
                <w:szCs w:val="21"/>
              </w:rPr>
              <w:t>张靖岩</w:t>
            </w:r>
          </w:p>
        </w:tc>
        <w:tc>
          <w:tcPr>
            <w:tcW w:w="1276" w:type="dxa"/>
            <w:shd w:val="clear" w:color="auto" w:fill="auto"/>
            <w:vAlign w:val="center"/>
          </w:tcPr>
          <w:p>
            <w:pPr>
              <w:pStyle w:val="3"/>
              <w:adjustRightInd w:val="0"/>
              <w:spacing w:after="50" w:line="320" w:lineRule="exact"/>
              <w:ind w:firstLine="0" w:firstLineChars="0"/>
              <w:jc w:val="center"/>
              <w:outlineLvl w:val="1"/>
              <w:rPr>
                <w:rFonts w:ascii="Times New Roman" w:hAnsi="Times New Roman"/>
                <w:sz w:val="21"/>
                <w:szCs w:val="21"/>
              </w:rPr>
            </w:pPr>
            <w:r>
              <w:rPr>
                <w:rFonts w:hint="eastAsia" w:ascii="Times New Roman" w:hAnsi="Times New Roman"/>
                <w:sz w:val="21"/>
                <w:szCs w:val="21"/>
              </w:rPr>
              <w:t>张靖岩，张昊，王军亮，朱立新，于文</w:t>
            </w:r>
          </w:p>
        </w:tc>
        <w:tc>
          <w:tcPr>
            <w:tcW w:w="691" w:type="dxa"/>
            <w:shd w:val="clear" w:color="auto" w:fill="auto"/>
            <w:vAlign w:val="center"/>
          </w:tcPr>
          <w:p>
            <w:pPr>
              <w:pStyle w:val="3"/>
              <w:adjustRightInd w:val="0"/>
              <w:spacing w:after="50" w:line="320" w:lineRule="exact"/>
              <w:ind w:firstLine="0" w:firstLineChars="0"/>
              <w:jc w:val="center"/>
              <w:outlineLvl w:val="1"/>
              <w:rPr>
                <w:rFonts w:ascii="Times New Roman" w:hAnsi="Times New Roman"/>
                <w:sz w:val="21"/>
                <w:szCs w:val="21"/>
              </w:rPr>
            </w:pPr>
            <w:r>
              <w:rPr>
                <w:rFonts w:hint="eastAsia" w:ascii="Times New Roman" w:hAnsi="Times New Roman"/>
                <w:sz w:val="21"/>
                <w:szCs w:val="21"/>
              </w:rPr>
              <w:t>0</w:t>
            </w:r>
          </w:p>
        </w:tc>
        <w:tc>
          <w:tcPr>
            <w:tcW w:w="730" w:type="dxa"/>
            <w:shd w:val="clear" w:color="auto" w:fill="auto"/>
            <w:vAlign w:val="center"/>
          </w:tcPr>
          <w:p>
            <w:pPr>
              <w:pStyle w:val="3"/>
              <w:adjustRightInd w:val="0"/>
              <w:spacing w:after="50" w:line="320" w:lineRule="exact"/>
              <w:ind w:firstLine="0" w:firstLineChars="0"/>
              <w:jc w:val="center"/>
              <w:outlineLvl w:val="1"/>
              <w:rPr>
                <w:rFonts w:ascii="Times New Roman" w:hAnsi="Times New Roman"/>
                <w:sz w:val="21"/>
                <w:szCs w:val="21"/>
              </w:rPr>
            </w:pPr>
            <w:r>
              <w:rPr>
                <w:rFonts w:hint="eastAsia" w:ascii="Times New Roman" w:hAnsi="Times New Roman"/>
                <w:sz w:val="21"/>
                <w:szCs w:val="21"/>
              </w:rPr>
              <w:t>C</w:t>
            </w:r>
            <w:r>
              <w:rPr>
                <w:rFonts w:ascii="Times New Roman" w:hAnsi="Times New Roman"/>
                <w:sz w:val="21"/>
                <w:szCs w:val="21"/>
              </w:rPr>
              <w:t>NKI</w:t>
            </w:r>
          </w:p>
        </w:tc>
        <w:tc>
          <w:tcPr>
            <w:tcW w:w="989" w:type="dxa"/>
            <w:shd w:val="clear" w:color="auto" w:fill="auto"/>
            <w:vAlign w:val="center"/>
          </w:tcPr>
          <w:p>
            <w:pPr>
              <w:pStyle w:val="3"/>
              <w:adjustRightInd w:val="0"/>
              <w:spacing w:after="50" w:line="320" w:lineRule="exact"/>
              <w:ind w:firstLine="0" w:firstLineChars="0"/>
              <w:jc w:val="center"/>
              <w:outlineLvl w:val="1"/>
              <w:rPr>
                <w:rFonts w:ascii="Times New Roman" w:hAnsi="Times New Roman"/>
                <w:sz w:val="21"/>
                <w:szCs w:val="21"/>
              </w:rPr>
            </w:pPr>
            <w:r>
              <w:rPr>
                <w:rFonts w:ascii="Times New Roman" w:hAnsi="Times New Roman"/>
                <w:sz w:val="21"/>
                <w:szCs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65" w:hRule="exact"/>
          <w:jc w:val="center"/>
        </w:trPr>
        <w:tc>
          <w:tcPr>
            <w:tcW w:w="654" w:type="dxa"/>
            <w:shd w:val="clear" w:color="auto" w:fill="auto"/>
            <w:vAlign w:val="center"/>
          </w:tcPr>
          <w:p>
            <w:pPr>
              <w:pStyle w:val="3"/>
              <w:adjustRightInd w:val="0"/>
              <w:spacing w:after="50" w:line="320" w:lineRule="exact"/>
              <w:ind w:firstLine="0" w:firstLineChars="0"/>
              <w:jc w:val="center"/>
              <w:outlineLvl w:val="1"/>
              <w:rPr>
                <w:rFonts w:ascii="宋体" w:hAnsi="宋体"/>
                <w:color w:val="000000"/>
                <w:sz w:val="21"/>
                <w:szCs w:val="21"/>
              </w:rPr>
            </w:pPr>
            <w:r>
              <w:rPr>
                <w:rFonts w:ascii="宋体" w:hAnsi="宋体"/>
                <w:color w:val="000000"/>
                <w:sz w:val="21"/>
                <w:szCs w:val="21"/>
              </w:rPr>
              <w:t>2</w:t>
            </w:r>
          </w:p>
        </w:tc>
        <w:tc>
          <w:tcPr>
            <w:tcW w:w="1321" w:type="dxa"/>
            <w:shd w:val="clear" w:color="auto" w:fill="auto"/>
            <w:vAlign w:val="center"/>
          </w:tcPr>
          <w:p>
            <w:pPr>
              <w:pStyle w:val="3"/>
              <w:adjustRightInd w:val="0"/>
              <w:spacing w:after="50" w:line="320" w:lineRule="exact"/>
              <w:ind w:firstLine="0" w:firstLineChars="0"/>
              <w:jc w:val="center"/>
              <w:outlineLvl w:val="1"/>
              <w:rPr>
                <w:rFonts w:ascii="Times New Roman" w:hAnsi="Times New Roman"/>
                <w:sz w:val="21"/>
                <w:szCs w:val="21"/>
              </w:rPr>
            </w:pPr>
            <w:r>
              <w:rPr>
                <w:rFonts w:hint="eastAsia" w:ascii="Times New Roman" w:hAnsi="Times New Roman"/>
                <w:sz w:val="21"/>
                <w:szCs w:val="21"/>
              </w:rPr>
              <w:t>基于安全韧性分析的地震应急救援实训功能设计策略/清华大学学报</w:t>
            </w:r>
            <w:r>
              <w:rPr>
                <w:rFonts w:ascii="Times New Roman" w:hAnsi="Times New Roman"/>
                <w:sz w:val="21"/>
                <w:szCs w:val="21"/>
              </w:rPr>
              <w:t>(自然科学版)</w:t>
            </w:r>
          </w:p>
        </w:tc>
        <w:tc>
          <w:tcPr>
            <w:tcW w:w="970" w:type="dxa"/>
            <w:shd w:val="clear" w:color="auto" w:fill="auto"/>
            <w:vAlign w:val="center"/>
          </w:tcPr>
          <w:p>
            <w:pPr>
              <w:pStyle w:val="3"/>
              <w:adjustRightInd w:val="0"/>
              <w:spacing w:after="50" w:line="320" w:lineRule="exact"/>
              <w:ind w:firstLine="0" w:firstLineChars="0"/>
              <w:jc w:val="center"/>
              <w:outlineLvl w:val="1"/>
              <w:rPr>
                <w:rFonts w:ascii="Times New Roman" w:hAnsi="Times New Roman"/>
                <w:sz w:val="21"/>
                <w:szCs w:val="21"/>
              </w:rPr>
            </w:pPr>
            <w:r>
              <w:rPr>
                <w:rFonts w:ascii="Times New Roman" w:hAnsi="Times New Roman"/>
                <w:sz w:val="21"/>
                <w:szCs w:val="21"/>
              </w:rPr>
              <w:t>2020</w:t>
            </w:r>
            <w:r>
              <w:rPr>
                <w:rFonts w:hint="eastAsia" w:ascii="Times New Roman" w:hAnsi="Times New Roman"/>
                <w:sz w:val="21"/>
                <w:szCs w:val="21"/>
              </w:rPr>
              <w:t>年</w:t>
            </w:r>
            <w:r>
              <w:rPr>
                <w:rFonts w:ascii="Times New Roman" w:hAnsi="Times New Roman"/>
                <w:sz w:val="21"/>
                <w:szCs w:val="21"/>
              </w:rPr>
              <w:t>60</w:t>
            </w:r>
            <w:r>
              <w:rPr>
                <w:rFonts w:hint="eastAsia" w:ascii="Times New Roman" w:hAnsi="Times New Roman"/>
                <w:sz w:val="21"/>
                <w:szCs w:val="21"/>
              </w:rPr>
              <w:t>卷</w:t>
            </w:r>
            <w:r>
              <w:rPr>
                <w:rFonts w:ascii="Times New Roman" w:hAnsi="Times New Roman"/>
                <w:sz w:val="21"/>
                <w:szCs w:val="21"/>
              </w:rPr>
              <w:t>9-17</w:t>
            </w:r>
            <w:r>
              <w:rPr>
                <w:rFonts w:hint="eastAsia" w:ascii="Times New Roman" w:hAnsi="Times New Roman"/>
                <w:sz w:val="21"/>
                <w:szCs w:val="21"/>
              </w:rPr>
              <w:t>页</w:t>
            </w:r>
          </w:p>
        </w:tc>
        <w:tc>
          <w:tcPr>
            <w:tcW w:w="1014" w:type="dxa"/>
            <w:shd w:val="clear" w:color="auto" w:fill="auto"/>
            <w:vAlign w:val="center"/>
          </w:tcPr>
          <w:p>
            <w:pPr>
              <w:pStyle w:val="3"/>
              <w:adjustRightInd w:val="0"/>
              <w:spacing w:after="50" w:line="320" w:lineRule="exact"/>
              <w:ind w:firstLine="0" w:firstLineChars="0"/>
              <w:jc w:val="center"/>
              <w:outlineLvl w:val="1"/>
              <w:rPr>
                <w:rFonts w:ascii="Times New Roman" w:hAnsi="Times New Roman"/>
                <w:sz w:val="21"/>
                <w:szCs w:val="21"/>
              </w:rPr>
            </w:pPr>
            <w:r>
              <w:rPr>
                <w:rFonts w:ascii="Times New Roman" w:hAnsi="Times New Roman"/>
                <w:sz w:val="21"/>
                <w:szCs w:val="21"/>
              </w:rPr>
              <w:t>2020</w:t>
            </w:r>
            <w:r>
              <w:rPr>
                <w:rFonts w:hint="eastAsia" w:ascii="Times New Roman" w:hAnsi="Times New Roman"/>
                <w:sz w:val="21"/>
                <w:szCs w:val="21"/>
              </w:rPr>
              <w:t>年</w:t>
            </w:r>
            <w:r>
              <w:rPr>
                <w:rFonts w:ascii="Times New Roman" w:hAnsi="Times New Roman"/>
                <w:sz w:val="21"/>
                <w:szCs w:val="21"/>
              </w:rPr>
              <w:t>1</w:t>
            </w:r>
            <w:r>
              <w:rPr>
                <w:rFonts w:hint="eastAsia" w:ascii="Times New Roman" w:hAnsi="Times New Roman"/>
                <w:sz w:val="21"/>
                <w:szCs w:val="21"/>
              </w:rPr>
              <w:t>月</w:t>
            </w:r>
            <w:r>
              <w:rPr>
                <w:rFonts w:ascii="Times New Roman" w:hAnsi="Times New Roman"/>
                <w:sz w:val="21"/>
                <w:szCs w:val="21"/>
              </w:rPr>
              <w:t>3</w:t>
            </w:r>
            <w:r>
              <w:rPr>
                <w:rFonts w:hint="eastAsia" w:ascii="Times New Roman" w:hAnsi="Times New Roman"/>
                <w:sz w:val="21"/>
                <w:szCs w:val="21"/>
              </w:rPr>
              <w:t>日</w:t>
            </w:r>
          </w:p>
        </w:tc>
        <w:tc>
          <w:tcPr>
            <w:tcW w:w="851" w:type="dxa"/>
            <w:shd w:val="clear" w:color="auto" w:fill="auto"/>
            <w:vAlign w:val="center"/>
          </w:tcPr>
          <w:p>
            <w:pPr>
              <w:pStyle w:val="3"/>
              <w:adjustRightInd w:val="0"/>
              <w:spacing w:after="50" w:line="320" w:lineRule="exact"/>
              <w:ind w:firstLine="0" w:firstLineChars="0"/>
              <w:jc w:val="center"/>
              <w:outlineLvl w:val="1"/>
              <w:rPr>
                <w:rFonts w:ascii="Times New Roman" w:hAnsi="Times New Roman"/>
                <w:sz w:val="21"/>
                <w:szCs w:val="21"/>
              </w:rPr>
            </w:pPr>
            <w:r>
              <w:rPr>
                <w:rFonts w:hint="eastAsia" w:ascii="Times New Roman" w:hAnsi="Times New Roman"/>
                <w:sz w:val="21"/>
                <w:szCs w:val="21"/>
              </w:rPr>
              <w:t>范乐</w:t>
            </w:r>
          </w:p>
        </w:tc>
        <w:tc>
          <w:tcPr>
            <w:tcW w:w="850" w:type="dxa"/>
            <w:shd w:val="clear" w:color="auto" w:fill="auto"/>
            <w:vAlign w:val="center"/>
          </w:tcPr>
          <w:p>
            <w:pPr>
              <w:pStyle w:val="3"/>
              <w:adjustRightInd w:val="0"/>
              <w:spacing w:after="50" w:line="320" w:lineRule="exact"/>
              <w:ind w:firstLine="0" w:firstLineChars="0"/>
              <w:jc w:val="center"/>
              <w:outlineLvl w:val="1"/>
              <w:rPr>
                <w:rFonts w:ascii="Times New Roman" w:hAnsi="Times New Roman"/>
                <w:sz w:val="21"/>
                <w:szCs w:val="21"/>
              </w:rPr>
            </w:pPr>
            <w:r>
              <w:rPr>
                <w:rFonts w:hint="eastAsia" w:ascii="Times New Roman" w:hAnsi="Times New Roman"/>
                <w:sz w:val="21"/>
                <w:szCs w:val="21"/>
              </w:rPr>
              <w:t>范乐</w:t>
            </w:r>
          </w:p>
        </w:tc>
        <w:tc>
          <w:tcPr>
            <w:tcW w:w="1276" w:type="dxa"/>
            <w:shd w:val="clear" w:color="auto" w:fill="auto"/>
            <w:vAlign w:val="center"/>
          </w:tcPr>
          <w:p>
            <w:pPr>
              <w:pStyle w:val="3"/>
              <w:adjustRightInd w:val="0"/>
              <w:spacing w:after="50" w:line="320" w:lineRule="exact"/>
              <w:ind w:firstLine="0" w:firstLineChars="0"/>
              <w:jc w:val="center"/>
              <w:outlineLvl w:val="1"/>
              <w:rPr>
                <w:rFonts w:ascii="Times New Roman" w:hAnsi="Times New Roman"/>
                <w:sz w:val="21"/>
                <w:szCs w:val="21"/>
              </w:rPr>
            </w:pPr>
            <w:r>
              <w:rPr>
                <w:rFonts w:hint="eastAsia" w:ascii="Times New Roman" w:hAnsi="Times New Roman"/>
                <w:sz w:val="21"/>
                <w:szCs w:val="21"/>
              </w:rPr>
              <w:t>范乐、王燕语、</w:t>
            </w:r>
            <w:r>
              <w:rPr>
                <w:rFonts w:ascii="Times New Roman" w:hAnsi="Times New Roman"/>
                <w:sz w:val="21"/>
                <w:szCs w:val="21"/>
              </w:rPr>
              <w:t xml:space="preserve"> </w:t>
            </w:r>
            <w:r>
              <w:rPr>
                <w:rFonts w:hint="eastAsia" w:ascii="Times New Roman" w:hAnsi="Times New Roman"/>
                <w:sz w:val="21"/>
                <w:szCs w:val="21"/>
              </w:rPr>
              <w:t>张靖岩、韦雅云</w:t>
            </w:r>
          </w:p>
        </w:tc>
        <w:tc>
          <w:tcPr>
            <w:tcW w:w="691" w:type="dxa"/>
            <w:shd w:val="clear" w:color="auto" w:fill="auto"/>
            <w:vAlign w:val="center"/>
          </w:tcPr>
          <w:p>
            <w:pPr>
              <w:pStyle w:val="3"/>
              <w:adjustRightInd w:val="0"/>
              <w:spacing w:after="50" w:line="320" w:lineRule="exact"/>
              <w:ind w:firstLine="0" w:firstLineChars="0"/>
              <w:jc w:val="center"/>
              <w:outlineLvl w:val="1"/>
              <w:rPr>
                <w:rFonts w:ascii="Times New Roman" w:hAnsi="Times New Roman"/>
                <w:sz w:val="21"/>
                <w:szCs w:val="21"/>
              </w:rPr>
            </w:pPr>
            <w:r>
              <w:rPr>
                <w:rFonts w:ascii="Times New Roman" w:hAnsi="Times New Roman"/>
                <w:sz w:val="21"/>
                <w:szCs w:val="21"/>
              </w:rPr>
              <w:t>2</w:t>
            </w:r>
          </w:p>
        </w:tc>
        <w:tc>
          <w:tcPr>
            <w:tcW w:w="730" w:type="dxa"/>
            <w:shd w:val="clear" w:color="auto" w:fill="auto"/>
            <w:vAlign w:val="center"/>
          </w:tcPr>
          <w:p>
            <w:pPr>
              <w:pStyle w:val="3"/>
              <w:adjustRightInd w:val="0"/>
              <w:spacing w:after="50" w:line="320" w:lineRule="exact"/>
              <w:ind w:firstLine="0" w:firstLineChars="0"/>
              <w:jc w:val="center"/>
              <w:outlineLvl w:val="1"/>
              <w:rPr>
                <w:rFonts w:ascii="Times New Roman" w:hAnsi="Times New Roman"/>
                <w:sz w:val="21"/>
                <w:szCs w:val="21"/>
              </w:rPr>
            </w:pPr>
            <w:r>
              <w:rPr>
                <w:rFonts w:ascii="Times New Roman" w:hAnsi="Times New Roman"/>
                <w:sz w:val="21"/>
                <w:szCs w:val="21"/>
              </w:rPr>
              <w:t>El</w:t>
            </w:r>
            <w:r>
              <w:rPr>
                <w:rFonts w:ascii="Times New Roman" w:hAnsi="Times New Roman"/>
                <w:sz w:val="21"/>
                <w:szCs w:val="21"/>
              </w:rPr>
              <w:br w:type="textWrapping"/>
            </w:r>
            <w:r>
              <w:rPr>
                <w:rFonts w:ascii="Times New Roman" w:hAnsi="Times New Roman"/>
                <w:sz w:val="21"/>
                <w:szCs w:val="21"/>
              </w:rPr>
              <w:t>Compendex</w:t>
            </w:r>
            <w:r>
              <w:rPr>
                <w:rFonts w:ascii="Times New Roman" w:hAnsi="Times New Roman"/>
                <w:sz w:val="21"/>
                <w:szCs w:val="21"/>
              </w:rPr>
              <w:br w:type="textWrapping"/>
            </w:r>
            <w:r>
              <w:rPr>
                <w:rFonts w:ascii="Times New Roman" w:hAnsi="Times New Roman"/>
                <w:sz w:val="21"/>
                <w:szCs w:val="21"/>
              </w:rPr>
              <w:t>Web</w:t>
            </w:r>
          </w:p>
        </w:tc>
        <w:tc>
          <w:tcPr>
            <w:tcW w:w="989" w:type="dxa"/>
            <w:shd w:val="clear" w:color="auto" w:fill="auto"/>
            <w:vAlign w:val="center"/>
          </w:tcPr>
          <w:p>
            <w:pPr>
              <w:pStyle w:val="3"/>
              <w:adjustRightInd w:val="0"/>
              <w:spacing w:after="50" w:line="320" w:lineRule="exact"/>
              <w:ind w:firstLine="0" w:firstLineChars="0"/>
              <w:jc w:val="center"/>
              <w:outlineLvl w:val="1"/>
              <w:rPr>
                <w:rFonts w:ascii="Times New Roman" w:hAnsi="Times New Roman"/>
                <w:sz w:val="21"/>
                <w:szCs w:val="21"/>
              </w:rPr>
            </w:pPr>
            <w:r>
              <w:rPr>
                <w:rFonts w:hint="eastAsia" w:ascii="Times New Roman" w:hAnsi="Times New Roman"/>
                <w:sz w:val="21"/>
                <w:szCs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54" w:type="dxa"/>
            <w:shd w:val="clear" w:color="auto" w:fill="auto"/>
            <w:vAlign w:val="center"/>
          </w:tcPr>
          <w:p>
            <w:pPr>
              <w:pStyle w:val="3"/>
              <w:adjustRightInd w:val="0"/>
              <w:spacing w:after="50" w:line="320" w:lineRule="exact"/>
              <w:ind w:firstLine="0" w:firstLineChars="0"/>
              <w:jc w:val="center"/>
              <w:outlineLvl w:val="1"/>
              <w:rPr>
                <w:rFonts w:ascii="宋体" w:hAnsi="宋体"/>
                <w:color w:val="000000"/>
                <w:sz w:val="21"/>
                <w:szCs w:val="21"/>
              </w:rPr>
            </w:pPr>
            <w:r>
              <w:rPr>
                <w:rFonts w:ascii="宋体" w:hAnsi="宋体"/>
                <w:color w:val="000000"/>
                <w:sz w:val="21"/>
                <w:szCs w:val="21"/>
              </w:rPr>
              <w:t>3</w:t>
            </w:r>
          </w:p>
        </w:tc>
        <w:tc>
          <w:tcPr>
            <w:tcW w:w="1321" w:type="dxa"/>
            <w:shd w:val="clear" w:color="auto" w:fill="auto"/>
            <w:vAlign w:val="center"/>
          </w:tcPr>
          <w:p>
            <w:pPr>
              <w:pStyle w:val="3"/>
              <w:adjustRightInd w:val="0"/>
              <w:spacing w:after="50" w:line="320" w:lineRule="exact"/>
              <w:ind w:firstLine="0" w:firstLineChars="0"/>
              <w:jc w:val="center"/>
              <w:outlineLvl w:val="1"/>
              <w:rPr>
                <w:rFonts w:ascii="Times New Roman" w:hAnsi="Times New Roman"/>
                <w:sz w:val="21"/>
                <w:szCs w:val="21"/>
              </w:rPr>
            </w:pPr>
            <w:r>
              <w:rPr>
                <w:rFonts w:hint="eastAsia" w:ascii="Times New Roman" w:hAnsi="Times New Roman"/>
                <w:sz w:val="21"/>
                <w:szCs w:val="21"/>
              </w:rPr>
              <w:t>基于人群疏散行为的西南山地城镇住区安全韧性提升对策/清华大学学报</w:t>
            </w:r>
            <w:r>
              <w:rPr>
                <w:rFonts w:ascii="Times New Roman" w:hAnsi="Times New Roman"/>
                <w:sz w:val="21"/>
                <w:szCs w:val="21"/>
              </w:rPr>
              <w:t>(自然科学版)</w:t>
            </w:r>
          </w:p>
        </w:tc>
        <w:tc>
          <w:tcPr>
            <w:tcW w:w="970" w:type="dxa"/>
            <w:shd w:val="clear" w:color="auto" w:fill="auto"/>
            <w:vAlign w:val="center"/>
          </w:tcPr>
          <w:p>
            <w:pPr>
              <w:pStyle w:val="3"/>
              <w:adjustRightInd w:val="0"/>
              <w:spacing w:after="50" w:line="320" w:lineRule="exact"/>
              <w:ind w:firstLine="0" w:firstLineChars="0"/>
              <w:jc w:val="center"/>
              <w:outlineLvl w:val="1"/>
              <w:rPr>
                <w:rFonts w:ascii="Times New Roman" w:hAnsi="Times New Roman"/>
                <w:sz w:val="21"/>
                <w:szCs w:val="21"/>
              </w:rPr>
            </w:pPr>
            <w:r>
              <w:rPr>
                <w:rFonts w:ascii="Times New Roman" w:hAnsi="Times New Roman"/>
                <w:sz w:val="21"/>
                <w:szCs w:val="21"/>
              </w:rPr>
              <w:t>2020</w:t>
            </w:r>
            <w:r>
              <w:rPr>
                <w:rFonts w:hint="eastAsia" w:ascii="Times New Roman" w:hAnsi="Times New Roman"/>
                <w:sz w:val="21"/>
                <w:szCs w:val="21"/>
              </w:rPr>
              <w:t>年</w:t>
            </w:r>
            <w:r>
              <w:rPr>
                <w:rFonts w:ascii="Times New Roman" w:hAnsi="Times New Roman"/>
                <w:sz w:val="21"/>
                <w:szCs w:val="21"/>
              </w:rPr>
              <w:t>60</w:t>
            </w:r>
            <w:r>
              <w:rPr>
                <w:rFonts w:hint="eastAsia" w:ascii="Times New Roman" w:hAnsi="Times New Roman"/>
                <w:sz w:val="21"/>
                <w:szCs w:val="21"/>
              </w:rPr>
              <w:t>卷</w:t>
            </w:r>
            <w:r>
              <w:rPr>
                <w:rFonts w:ascii="Times New Roman" w:hAnsi="Times New Roman"/>
                <w:sz w:val="21"/>
                <w:szCs w:val="21"/>
              </w:rPr>
              <w:t>32-40</w:t>
            </w:r>
            <w:r>
              <w:rPr>
                <w:rFonts w:hint="eastAsia" w:ascii="Times New Roman" w:hAnsi="Times New Roman"/>
                <w:sz w:val="21"/>
                <w:szCs w:val="21"/>
              </w:rPr>
              <w:t>页</w:t>
            </w:r>
          </w:p>
        </w:tc>
        <w:tc>
          <w:tcPr>
            <w:tcW w:w="1014" w:type="dxa"/>
            <w:shd w:val="clear" w:color="auto" w:fill="auto"/>
            <w:vAlign w:val="center"/>
          </w:tcPr>
          <w:p>
            <w:pPr>
              <w:pStyle w:val="3"/>
              <w:adjustRightInd w:val="0"/>
              <w:spacing w:after="50" w:line="320" w:lineRule="exact"/>
              <w:ind w:firstLine="0" w:firstLineChars="0"/>
              <w:jc w:val="center"/>
              <w:outlineLvl w:val="1"/>
              <w:rPr>
                <w:rFonts w:ascii="Times New Roman" w:hAnsi="Times New Roman"/>
                <w:sz w:val="21"/>
                <w:szCs w:val="21"/>
              </w:rPr>
            </w:pPr>
            <w:r>
              <w:rPr>
                <w:rFonts w:ascii="Times New Roman" w:hAnsi="Times New Roman"/>
                <w:sz w:val="21"/>
                <w:szCs w:val="21"/>
              </w:rPr>
              <w:t>2020</w:t>
            </w:r>
            <w:r>
              <w:rPr>
                <w:rFonts w:hint="eastAsia" w:ascii="Times New Roman" w:hAnsi="Times New Roman"/>
                <w:sz w:val="21"/>
                <w:szCs w:val="21"/>
              </w:rPr>
              <w:t>年</w:t>
            </w:r>
            <w:r>
              <w:rPr>
                <w:rFonts w:ascii="Times New Roman" w:hAnsi="Times New Roman"/>
                <w:sz w:val="21"/>
                <w:szCs w:val="21"/>
              </w:rPr>
              <w:t>1</w:t>
            </w:r>
            <w:r>
              <w:rPr>
                <w:rFonts w:hint="eastAsia" w:ascii="Times New Roman" w:hAnsi="Times New Roman"/>
                <w:sz w:val="21"/>
                <w:szCs w:val="21"/>
              </w:rPr>
              <w:t>月</w:t>
            </w:r>
            <w:r>
              <w:rPr>
                <w:rFonts w:ascii="Times New Roman" w:hAnsi="Times New Roman"/>
                <w:sz w:val="21"/>
                <w:szCs w:val="21"/>
              </w:rPr>
              <w:t>3</w:t>
            </w:r>
            <w:r>
              <w:rPr>
                <w:rFonts w:hint="eastAsia" w:ascii="Times New Roman" w:hAnsi="Times New Roman"/>
                <w:sz w:val="21"/>
                <w:szCs w:val="21"/>
              </w:rPr>
              <w:t>日</w:t>
            </w:r>
          </w:p>
        </w:tc>
        <w:tc>
          <w:tcPr>
            <w:tcW w:w="851" w:type="dxa"/>
            <w:shd w:val="clear" w:color="auto" w:fill="auto"/>
            <w:vAlign w:val="center"/>
          </w:tcPr>
          <w:p>
            <w:pPr>
              <w:pStyle w:val="3"/>
              <w:adjustRightInd w:val="0"/>
              <w:spacing w:after="50" w:line="320" w:lineRule="exact"/>
              <w:ind w:firstLine="0" w:firstLineChars="0"/>
              <w:jc w:val="center"/>
              <w:outlineLvl w:val="1"/>
              <w:rPr>
                <w:rFonts w:ascii="Times New Roman" w:hAnsi="Times New Roman"/>
                <w:sz w:val="21"/>
                <w:szCs w:val="21"/>
              </w:rPr>
            </w:pPr>
            <w:r>
              <w:rPr>
                <w:rFonts w:hint="eastAsia" w:ascii="Times New Roman" w:hAnsi="Times New Roman"/>
                <w:sz w:val="21"/>
                <w:szCs w:val="21"/>
              </w:rPr>
              <w:t>范乐</w:t>
            </w:r>
          </w:p>
        </w:tc>
        <w:tc>
          <w:tcPr>
            <w:tcW w:w="850" w:type="dxa"/>
            <w:shd w:val="clear" w:color="auto" w:fill="auto"/>
            <w:vAlign w:val="center"/>
          </w:tcPr>
          <w:p>
            <w:pPr>
              <w:pStyle w:val="3"/>
              <w:adjustRightInd w:val="0"/>
              <w:spacing w:after="50" w:line="320" w:lineRule="exact"/>
              <w:ind w:firstLine="0" w:firstLineChars="0"/>
              <w:jc w:val="center"/>
              <w:outlineLvl w:val="1"/>
              <w:rPr>
                <w:rFonts w:ascii="Times New Roman" w:hAnsi="Times New Roman"/>
                <w:sz w:val="21"/>
                <w:szCs w:val="21"/>
              </w:rPr>
            </w:pPr>
            <w:r>
              <w:rPr>
                <w:rFonts w:hint="eastAsia" w:ascii="Times New Roman" w:hAnsi="Times New Roman"/>
                <w:sz w:val="21"/>
                <w:szCs w:val="21"/>
              </w:rPr>
              <w:t>范乐</w:t>
            </w:r>
          </w:p>
        </w:tc>
        <w:tc>
          <w:tcPr>
            <w:tcW w:w="1276" w:type="dxa"/>
            <w:shd w:val="clear" w:color="auto" w:fill="auto"/>
            <w:vAlign w:val="center"/>
          </w:tcPr>
          <w:p>
            <w:pPr>
              <w:pStyle w:val="3"/>
              <w:adjustRightInd w:val="0"/>
              <w:spacing w:after="50" w:line="320" w:lineRule="exact"/>
              <w:ind w:firstLine="0" w:firstLineChars="0"/>
              <w:jc w:val="center"/>
              <w:outlineLvl w:val="1"/>
              <w:rPr>
                <w:rFonts w:ascii="Times New Roman" w:hAnsi="Times New Roman"/>
                <w:sz w:val="21"/>
                <w:szCs w:val="21"/>
              </w:rPr>
            </w:pPr>
            <w:r>
              <w:rPr>
                <w:rFonts w:hint="eastAsia" w:ascii="Times New Roman" w:hAnsi="Times New Roman"/>
                <w:sz w:val="21"/>
                <w:szCs w:val="21"/>
              </w:rPr>
              <w:t>范乐、王燕语、</w:t>
            </w:r>
            <w:r>
              <w:rPr>
                <w:rFonts w:ascii="Times New Roman" w:hAnsi="Times New Roman"/>
                <w:sz w:val="21"/>
                <w:szCs w:val="21"/>
              </w:rPr>
              <w:t xml:space="preserve"> </w:t>
            </w:r>
            <w:r>
              <w:rPr>
                <w:rFonts w:hint="eastAsia" w:ascii="Times New Roman" w:hAnsi="Times New Roman"/>
                <w:sz w:val="21"/>
                <w:szCs w:val="21"/>
              </w:rPr>
              <w:t>张靖岩、韦雅云</w:t>
            </w:r>
          </w:p>
        </w:tc>
        <w:tc>
          <w:tcPr>
            <w:tcW w:w="691" w:type="dxa"/>
            <w:shd w:val="clear" w:color="auto" w:fill="auto"/>
            <w:vAlign w:val="center"/>
          </w:tcPr>
          <w:p>
            <w:pPr>
              <w:pStyle w:val="3"/>
              <w:adjustRightInd w:val="0"/>
              <w:spacing w:after="50" w:line="320" w:lineRule="exact"/>
              <w:ind w:firstLine="0" w:firstLineChars="0"/>
              <w:jc w:val="center"/>
              <w:outlineLvl w:val="1"/>
              <w:rPr>
                <w:rFonts w:ascii="Times New Roman" w:hAnsi="Times New Roman"/>
                <w:sz w:val="21"/>
                <w:szCs w:val="21"/>
              </w:rPr>
            </w:pPr>
            <w:r>
              <w:rPr>
                <w:rFonts w:ascii="Times New Roman" w:hAnsi="Times New Roman"/>
                <w:sz w:val="21"/>
                <w:szCs w:val="21"/>
              </w:rPr>
              <w:t>2</w:t>
            </w:r>
          </w:p>
        </w:tc>
        <w:tc>
          <w:tcPr>
            <w:tcW w:w="730" w:type="dxa"/>
            <w:shd w:val="clear" w:color="auto" w:fill="auto"/>
            <w:vAlign w:val="center"/>
          </w:tcPr>
          <w:p>
            <w:pPr>
              <w:pStyle w:val="3"/>
              <w:adjustRightInd w:val="0"/>
              <w:spacing w:after="50" w:line="320" w:lineRule="exact"/>
              <w:ind w:firstLine="0" w:firstLineChars="0"/>
              <w:jc w:val="center"/>
              <w:outlineLvl w:val="1"/>
              <w:rPr>
                <w:rFonts w:ascii="Times New Roman" w:hAnsi="Times New Roman"/>
                <w:sz w:val="21"/>
                <w:szCs w:val="21"/>
              </w:rPr>
            </w:pPr>
            <w:r>
              <w:rPr>
                <w:rFonts w:ascii="Times New Roman" w:hAnsi="Times New Roman"/>
                <w:sz w:val="21"/>
                <w:szCs w:val="21"/>
              </w:rPr>
              <w:t>El</w:t>
            </w:r>
            <w:r>
              <w:rPr>
                <w:rFonts w:ascii="Times New Roman" w:hAnsi="Times New Roman"/>
                <w:sz w:val="21"/>
                <w:szCs w:val="21"/>
              </w:rPr>
              <w:br w:type="textWrapping"/>
            </w:r>
            <w:r>
              <w:rPr>
                <w:rFonts w:ascii="Times New Roman" w:hAnsi="Times New Roman"/>
                <w:sz w:val="21"/>
                <w:szCs w:val="21"/>
              </w:rPr>
              <w:t>Compendex</w:t>
            </w:r>
            <w:r>
              <w:rPr>
                <w:rFonts w:ascii="Times New Roman" w:hAnsi="Times New Roman"/>
                <w:sz w:val="21"/>
                <w:szCs w:val="21"/>
              </w:rPr>
              <w:br w:type="textWrapping"/>
            </w:r>
            <w:r>
              <w:rPr>
                <w:rFonts w:ascii="Times New Roman" w:hAnsi="Times New Roman"/>
                <w:sz w:val="21"/>
                <w:szCs w:val="21"/>
              </w:rPr>
              <w:t>Web</w:t>
            </w:r>
          </w:p>
        </w:tc>
        <w:tc>
          <w:tcPr>
            <w:tcW w:w="989" w:type="dxa"/>
            <w:shd w:val="clear" w:color="auto" w:fill="auto"/>
            <w:vAlign w:val="center"/>
          </w:tcPr>
          <w:p>
            <w:pPr>
              <w:pStyle w:val="3"/>
              <w:adjustRightInd w:val="0"/>
              <w:spacing w:after="50" w:line="320" w:lineRule="exact"/>
              <w:ind w:firstLine="0" w:firstLineChars="0"/>
              <w:jc w:val="center"/>
              <w:outlineLvl w:val="1"/>
              <w:rPr>
                <w:rFonts w:ascii="Times New Roman" w:hAnsi="Times New Roman"/>
                <w:sz w:val="21"/>
                <w:szCs w:val="21"/>
              </w:rPr>
            </w:pPr>
            <w:r>
              <w:rPr>
                <w:rFonts w:hint="eastAsia" w:ascii="Times New Roman" w:hAnsi="Times New Roman"/>
                <w:sz w:val="21"/>
                <w:szCs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04" w:hRule="exact"/>
          <w:jc w:val="center"/>
        </w:trPr>
        <w:tc>
          <w:tcPr>
            <w:tcW w:w="654" w:type="dxa"/>
            <w:tcBorders>
              <w:top w:val="single" w:color="auto" w:sz="4" w:space="0"/>
            </w:tcBorders>
            <w:shd w:val="clear" w:color="auto" w:fill="auto"/>
            <w:vAlign w:val="center"/>
          </w:tcPr>
          <w:p>
            <w:pPr>
              <w:pStyle w:val="3"/>
              <w:adjustRightInd w:val="0"/>
              <w:spacing w:after="50" w:line="320" w:lineRule="exact"/>
              <w:ind w:firstLine="0" w:firstLineChars="0"/>
              <w:jc w:val="center"/>
              <w:outlineLvl w:val="1"/>
              <w:rPr>
                <w:rFonts w:ascii="宋体" w:hAnsi="宋体"/>
                <w:color w:val="000000"/>
                <w:sz w:val="21"/>
                <w:szCs w:val="21"/>
              </w:rPr>
            </w:pPr>
            <w:r>
              <w:rPr>
                <w:rFonts w:hint="eastAsia" w:ascii="宋体" w:hAnsi="宋体"/>
                <w:color w:val="000000"/>
                <w:sz w:val="21"/>
                <w:szCs w:val="21"/>
              </w:rPr>
              <w:t>4</w:t>
            </w:r>
          </w:p>
        </w:tc>
        <w:tc>
          <w:tcPr>
            <w:tcW w:w="1321" w:type="dxa"/>
            <w:tcBorders>
              <w:top w:val="single" w:color="auto" w:sz="4" w:space="0"/>
            </w:tcBorders>
            <w:shd w:val="clear" w:color="auto" w:fill="auto"/>
            <w:vAlign w:val="center"/>
          </w:tcPr>
          <w:p>
            <w:pPr>
              <w:pStyle w:val="3"/>
              <w:adjustRightInd w:val="0"/>
              <w:spacing w:after="50" w:line="320" w:lineRule="exact"/>
              <w:ind w:firstLine="0" w:firstLineChars="0"/>
              <w:jc w:val="center"/>
              <w:outlineLvl w:val="1"/>
              <w:rPr>
                <w:rFonts w:ascii="Times New Roman" w:hAnsi="Times New Roman"/>
                <w:sz w:val="21"/>
                <w:szCs w:val="21"/>
              </w:rPr>
            </w:pPr>
            <w:r>
              <w:rPr>
                <w:rFonts w:ascii="Times New Roman" w:hAnsi="Times New Roman"/>
                <w:sz w:val="21"/>
                <w:szCs w:val="21"/>
              </w:rPr>
              <w:t>建筑外立面形式对开口溢流火焰特征影响的大涡模拟研究</w:t>
            </w:r>
            <w:r>
              <w:rPr>
                <w:rFonts w:hint="eastAsia" w:ascii="Times New Roman" w:hAnsi="Times New Roman"/>
                <w:sz w:val="21"/>
                <w:szCs w:val="21"/>
              </w:rPr>
              <w:t>/消防科学与技术</w:t>
            </w:r>
          </w:p>
        </w:tc>
        <w:tc>
          <w:tcPr>
            <w:tcW w:w="970" w:type="dxa"/>
            <w:tcBorders>
              <w:top w:val="single" w:color="auto" w:sz="4" w:space="0"/>
            </w:tcBorders>
            <w:shd w:val="clear" w:color="auto" w:fill="auto"/>
            <w:vAlign w:val="center"/>
          </w:tcPr>
          <w:p>
            <w:pPr>
              <w:pStyle w:val="3"/>
              <w:adjustRightInd w:val="0"/>
              <w:spacing w:after="50" w:line="320" w:lineRule="exact"/>
              <w:ind w:firstLine="0" w:firstLineChars="0"/>
              <w:jc w:val="center"/>
              <w:outlineLvl w:val="1"/>
              <w:rPr>
                <w:rFonts w:ascii="Times New Roman" w:hAnsi="Times New Roman"/>
                <w:sz w:val="21"/>
                <w:szCs w:val="21"/>
              </w:rPr>
            </w:pPr>
            <w:r>
              <w:rPr>
                <w:rFonts w:ascii="Times New Roman" w:hAnsi="Times New Roman"/>
                <w:sz w:val="21"/>
                <w:szCs w:val="21"/>
              </w:rPr>
              <w:t>2016</w:t>
            </w:r>
            <w:r>
              <w:rPr>
                <w:rFonts w:hint="eastAsia" w:ascii="Times New Roman" w:hAnsi="Times New Roman"/>
                <w:sz w:val="21"/>
                <w:szCs w:val="21"/>
              </w:rPr>
              <w:t>年3</w:t>
            </w:r>
            <w:r>
              <w:rPr>
                <w:rFonts w:ascii="Times New Roman" w:hAnsi="Times New Roman"/>
                <w:sz w:val="21"/>
                <w:szCs w:val="21"/>
              </w:rPr>
              <w:t>5</w:t>
            </w:r>
            <w:r>
              <w:rPr>
                <w:rFonts w:hint="eastAsia" w:ascii="Times New Roman" w:hAnsi="Times New Roman"/>
                <w:sz w:val="21"/>
                <w:szCs w:val="21"/>
              </w:rPr>
              <w:t>卷3</w:t>
            </w:r>
            <w:r>
              <w:rPr>
                <w:rFonts w:ascii="Times New Roman" w:hAnsi="Times New Roman"/>
                <w:sz w:val="21"/>
                <w:szCs w:val="21"/>
              </w:rPr>
              <w:t>2-35</w:t>
            </w:r>
            <w:r>
              <w:rPr>
                <w:rFonts w:hint="eastAsia" w:ascii="Times New Roman" w:hAnsi="Times New Roman"/>
                <w:sz w:val="21"/>
                <w:szCs w:val="21"/>
              </w:rPr>
              <w:t>页</w:t>
            </w:r>
          </w:p>
        </w:tc>
        <w:tc>
          <w:tcPr>
            <w:tcW w:w="1014" w:type="dxa"/>
            <w:tcBorders>
              <w:top w:val="single" w:color="auto" w:sz="4" w:space="0"/>
            </w:tcBorders>
            <w:shd w:val="clear" w:color="auto" w:fill="auto"/>
            <w:vAlign w:val="center"/>
          </w:tcPr>
          <w:p>
            <w:pPr>
              <w:pStyle w:val="3"/>
              <w:adjustRightInd w:val="0"/>
              <w:spacing w:after="50" w:line="320" w:lineRule="exact"/>
              <w:ind w:firstLine="0" w:firstLineChars="0"/>
              <w:jc w:val="center"/>
              <w:outlineLvl w:val="1"/>
              <w:rPr>
                <w:rFonts w:ascii="Times New Roman" w:hAnsi="Times New Roman"/>
                <w:sz w:val="21"/>
                <w:szCs w:val="21"/>
              </w:rPr>
            </w:pPr>
            <w:r>
              <w:rPr>
                <w:rFonts w:hint="eastAsia" w:ascii="Times New Roman" w:hAnsi="Times New Roman"/>
                <w:sz w:val="21"/>
                <w:szCs w:val="21"/>
              </w:rPr>
              <w:t>2</w:t>
            </w:r>
            <w:r>
              <w:rPr>
                <w:rFonts w:ascii="Times New Roman" w:hAnsi="Times New Roman"/>
                <w:sz w:val="21"/>
                <w:szCs w:val="21"/>
              </w:rPr>
              <w:t>016</w:t>
            </w:r>
            <w:r>
              <w:rPr>
                <w:rFonts w:hint="eastAsia" w:ascii="Times New Roman" w:hAnsi="Times New Roman"/>
                <w:sz w:val="21"/>
                <w:szCs w:val="21"/>
              </w:rPr>
              <w:t>年1月1</w:t>
            </w:r>
            <w:r>
              <w:rPr>
                <w:rFonts w:ascii="Times New Roman" w:hAnsi="Times New Roman"/>
                <w:sz w:val="21"/>
                <w:szCs w:val="21"/>
              </w:rPr>
              <w:t>5</w:t>
            </w:r>
            <w:r>
              <w:rPr>
                <w:rFonts w:hint="eastAsia" w:ascii="Times New Roman" w:hAnsi="Times New Roman"/>
                <w:sz w:val="21"/>
                <w:szCs w:val="21"/>
              </w:rPr>
              <w:t>日</w:t>
            </w:r>
          </w:p>
        </w:tc>
        <w:tc>
          <w:tcPr>
            <w:tcW w:w="851" w:type="dxa"/>
            <w:tcBorders>
              <w:top w:val="single" w:color="auto" w:sz="4" w:space="0"/>
            </w:tcBorders>
            <w:shd w:val="clear" w:color="auto" w:fill="auto"/>
            <w:vAlign w:val="center"/>
          </w:tcPr>
          <w:p>
            <w:pPr>
              <w:pStyle w:val="3"/>
              <w:adjustRightInd w:val="0"/>
              <w:spacing w:after="50" w:line="320" w:lineRule="exact"/>
              <w:ind w:firstLine="0" w:firstLineChars="0"/>
              <w:jc w:val="center"/>
              <w:outlineLvl w:val="1"/>
              <w:rPr>
                <w:rFonts w:ascii="Times New Roman" w:hAnsi="Times New Roman"/>
                <w:sz w:val="21"/>
                <w:szCs w:val="21"/>
              </w:rPr>
            </w:pPr>
            <w:r>
              <w:rPr>
                <w:rFonts w:ascii="Times New Roman" w:hAnsi="Times New Roman"/>
                <w:sz w:val="21"/>
                <w:szCs w:val="21"/>
              </w:rPr>
              <w:t>蒋亚强</w:t>
            </w:r>
          </w:p>
        </w:tc>
        <w:tc>
          <w:tcPr>
            <w:tcW w:w="850" w:type="dxa"/>
            <w:tcBorders>
              <w:top w:val="single" w:color="auto" w:sz="4" w:space="0"/>
            </w:tcBorders>
            <w:shd w:val="clear" w:color="auto" w:fill="auto"/>
            <w:vAlign w:val="center"/>
          </w:tcPr>
          <w:p>
            <w:pPr>
              <w:pStyle w:val="3"/>
              <w:adjustRightInd w:val="0"/>
              <w:spacing w:after="50" w:line="320" w:lineRule="exact"/>
              <w:ind w:firstLine="0" w:firstLineChars="0"/>
              <w:outlineLvl w:val="1"/>
              <w:rPr>
                <w:rFonts w:ascii="Times New Roman" w:hAnsi="Times New Roman"/>
                <w:sz w:val="21"/>
                <w:szCs w:val="21"/>
              </w:rPr>
            </w:pPr>
            <w:r>
              <w:rPr>
                <w:rFonts w:ascii="Times New Roman" w:hAnsi="Times New Roman"/>
                <w:sz w:val="21"/>
                <w:szCs w:val="21"/>
              </w:rPr>
              <w:t>蒋亚强</w:t>
            </w:r>
          </w:p>
        </w:tc>
        <w:tc>
          <w:tcPr>
            <w:tcW w:w="1276" w:type="dxa"/>
            <w:tcBorders>
              <w:top w:val="single" w:color="auto" w:sz="4" w:space="0"/>
            </w:tcBorders>
            <w:shd w:val="clear" w:color="auto" w:fill="auto"/>
            <w:vAlign w:val="center"/>
          </w:tcPr>
          <w:p>
            <w:pPr>
              <w:pStyle w:val="3"/>
              <w:adjustRightInd w:val="0"/>
              <w:spacing w:after="50" w:line="320" w:lineRule="exact"/>
              <w:ind w:firstLine="0" w:firstLineChars="0"/>
              <w:outlineLvl w:val="1"/>
              <w:rPr>
                <w:rFonts w:ascii="Times New Roman" w:hAnsi="Times New Roman"/>
                <w:sz w:val="21"/>
                <w:szCs w:val="21"/>
              </w:rPr>
            </w:pPr>
            <w:r>
              <w:rPr>
                <w:rFonts w:ascii="Times New Roman" w:hAnsi="Times New Roman"/>
                <w:sz w:val="21"/>
                <w:szCs w:val="21"/>
              </w:rPr>
              <w:t>蒋亚强</w:t>
            </w:r>
            <w:r>
              <w:rPr>
                <w:rFonts w:hint="eastAsia" w:ascii="Times New Roman" w:hAnsi="Times New Roman"/>
                <w:sz w:val="21"/>
                <w:szCs w:val="21"/>
              </w:rPr>
              <w:t>、李萍、卢国建、刘军军、阳东</w:t>
            </w:r>
          </w:p>
        </w:tc>
        <w:tc>
          <w:tcPr>
            <w:tcW w:w="691" w:type="dxa"/>
            <w:tcBorders>
              <w:top w:val="single" w:color="auto" w:sz="4" w:space="0"/>
            </w:tcBorders>
            <w:shd w:val="clear" w:color="auto" w:fill="auto"/>
            <w:vAlign w:val="center"/>
          </w:tcPr>
          <w:p>
            <w:pPr>
              <w:pStyle w:val="3"/>
              <w:adjustRightInd w:val="0"/>
              <w:spacing w:after="50" w:line="320" w:lineRule="exact"/>
              <w:ind w:firstLine="0" w:firstLineChars="0"/>
              <w:jc w:val="center"/>
              <w:outlineLvl w:val="1"/>
              <w:rPr>
                <w:rFonts w:ascii="Times New Roman" w:hAnsi="Times New Roman"/>
                <w:sz w:val="21"/>
                <w:szCs w:val="21"/>
              </w:rPr>
            </w:pPr>
            <w:r>
              <w:rPr>
                <w:rFonts w:hint="eastAsia" w:ascii="Times New Roman" w:hAnsi="Times New Roman"/>
                <w:sz w:val="21"/>
                <w:szCs w:val="21"/>
              </w:rPr>
              <w:t>8</w:t>
            </w:r>
          </w:p>
        </w:tc>
        <w:tc>
          <w:tcPr>
            <w:tcW w:w="730" w:type="dxa"/>
            <w:tcBorders>
              <w:top w:val="single" w:color="auto" w:sz="4" w:space="0"/>
            </w:tcBorders>
            <w:shd w:val="clear" w:color="auto" w:fill="auto"/>
            <w:vAlign w:val="center"/>
          </w:tcPr>
          <w:p>
            <w:pPr>
              <w:pStyle w:val="3"/>
              <w:adjustRightInd w:val="0"/>
              <w:spacing w:after="50" w:line="320" w:lineRule="exact"/>
              <w:ind w:firstLine="0" w:firstLineChars="0"/>
              <w:jc w:val="center"/>
              <w:outlineLvl w:val="1"/>
              <w:rPr>
                <w:rFonts w:ascii="Times New Roman" w:hAnsi="Times New Roman"/>
                <w:sz w:val="21"/>
                <w:szCs w:val="21"/>
              </w:rPr>
            </w:pPr>
            <w:r>
              <w:rPr>
                <w:rFonts w:hint="eastAsia" w:ascii="Times New Roman" w:hAnsi="Times New Roman"/>
                <w:sz w:val="21"/>
                <w:szCs w:val="21"/>
              </w:rPr>
              <w:t>C</w:t>
            </w:r>
            <w:r>
              <w:rPr>
                <w:rFonts w:ascii="Times New Roman" w:hAnsi="Times New Roman"/>
                <w:sz w:val="21"/>
                <w:szCs w:val="21"/>
              </w:rPr>
              <w:t>NKI</w:t>
            </w:r>
          </w:p>
        </w:tc>
        <w:tc>
          <w:tcPr>
            <w:tcW w:w="989" w:type="dxa"/>
            <w:tcBorders>
              <w:top w:val="single" w:color="auto" w:sz="4" w:space="0"/>
            </w:tcBorders>
            <w:shd w:val="clear" w:color="auto" w:fill="auto"/>
            <w:vAlign w:val="center"/>
          </w:tcPr>
          <w:p>
            <w:pPr>
              <w:pStyle w:val="3"/>
              <w:adjustRightInd w:val="0"/>
              <w:spacing w:after="50" w:line="320" w:lineRule="exact"/>
              <w:ind w:firstLine="0" w:firstLineChars="0"/>
              <w:jc w:val="center"/>
              <w:outlineLvl w:val="1"/>
              <w:rPr>
                <w:rFonts w:ascii="Times New Roman" w:hAnsi="Times New Roman"/>
                <w:sz w:val="21"/>
                <w:szCs w:val="21"/>
              </w:rPr>
            </w:pPr>
            <w:r>
              <w:rPr>
                <w:rFonts w:hint="eastAsia" w:ascii="Times New Roman" w:hAnsi="Times New Roman"/>
                <w:sz w:val="21"/>
                <w:szCs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990" w:hRule="exact"/>
          <w:jc w:val="center"/>
        </w:trPr>
        <w:tc>
          <w:tcPr>
            <w:tcW w:w="654" w:type="dxa"/>
            <w:shd w:val="clear" w:color="auto" w:fill="auto"/>
            <w:vAlign w:val="center"/>
          </w:tcPr>
          <w:p>
            <w:pPr>
              <w:pStyle w:val="3"/>
              <w:adjustRightInd w:val="0"/>
              <w:spacing w:after="50" w:line="320" w:lineRule="exact"/>
              <w:ind w:firstLine="0" w:firstLineChars="0"/>
              <w:jc w:val="center"/>
              <w:outlineLvl w:val="1"/>
              <w:rPr>
                <w:rFonts w:ascii="宋体" w:hAnsi="宋体"/>
                <w:color w:val="000000"/>
                <w:sz w:val="21"/>
                <w:szCs w:val="21"/>
              </w:rPr>
            </w:pPr>
            <w:r>
              <w:rPr>
                <w:rFonts w:hint="eastAsia" w:ascii="宋体" w:hAnsi="宋体"/>
                <w:color w:val="000000"/>
                <w:sz w:val="21"/>
                <w:szCs w:val="21"/>
              </w:rPr>
              <w:t>5</w:t>
            </w:r>
          </w:p>
        </w:tc>
        <w:tc>
          <w:tcPr>
            <w:tcW w:w="1321" w:type="dxa"/>
            <w:shd w:val="clear" w:color="auto" w:fill="auto"/>
            <w:vAlign w:val="center"/>
          </w:tcPr>
          <w:p>
            <w:pPr>
              <w:pStyle w:val="3"/>
              <w:adjustRightInd w:val="0"/>
              <w:spacing w:after="50" w:line="320" w:lineRule="exact"/>
              <w:ind w:firstLine="0" w:firstLineChars="0"/>
              <w:outlineLvl w:val="1"/>
              <w:rPr>
                <w:rFonts w:ascii="Times New Roman" w:hAnsi="Times New Roman"/>
                <w:sz w:val="21"/>
                <w:szCs w:val="21"/>
              </w:rPr>
            </w:pPr>
            <w:r>
              <w:rPr>
                <w:rFonts w:hint="eastAsia" w:ascii="Times New Roman" w:hAnsi="Times New Roman"/>
                <w:sz w:val="21"/>
                <w:szCs w:val="21"/>
              </w:rPr>
              <w:t>基于人工智能的外立面开口火溢流温度场预测/消防科学与技术</w:t>
            </w:r>
          </w:p>
        </w:tc>
        <w:tc>
          <w:tcPr>
            <w:tcW w:w="970" w:type="dxa"/>
            <w:shd w:val="clear" w:color="auto" w:fill="auto"/>
            <w:vAlign w:val="center"/>
          </w:tcPr>
          <w:p>
            <w:pPr>
              <w:pStyle w:val="3"/>
              <w:adjustRightInd w:val="0"/>
              <w:spacing w:after="50" w:line="320" w:lineRule="exact"/>
              <w:ind w:firstLine="0" w:firstLineChars="0"/>
              <w:jc w:val="center"/>
              <w:outlineLvl w:val="1"/>
              <w:rPr>
                <w:rFonts w:ascii="Times New Roman" w:hAnsi="Times New Roman"/>
                <w:sz w:val="21"/>
                <w:szCs w:val="21"/>
              </w:rPr>
            </w:pPr>
            <w:r>
              <w:rPr>
                <w:rFonts w:hint="eastAsia" w:ascii="Times New Roman" w:hAnsi="Times New Roman"/>
                <w:sz w:val="21"/>
                <w:szCs w:val="21"/>
              </w:rPr>
              <w:t>2</w:t>
            </w:r>
            <w:r>
              <w:rPr>
                <w:rFonts w:ascii="Times New Roman" w:hAnsi="Times New Roman"/>
                <w:sz w:val="21"/>
                <w:szCs w:val="21"/>
              </w:rPr>
              <w:t>021年第</w:t>
            </w:r>
            <w:r>
              <w:rPr>
                <w:rFonts w:hint="eastAsia" w:ascii="Times New Roman" w:hAnsi="Times New Roman"/>
                <w:sz w:val="21"/>
                <w:szCs w:val="21"/>
              </w:rPr>
              <w:t>4</w:t>
            </w:r>
            <w:r>
              <w:rPr>
                <w:rFonts w:ascii="Times New Roman" w:hAnsi="Times New Roman"/>
                <w:sz w:val="21"/>
                <w:szCs w:val="21"/>
              </w:rPr>
              <w:t>0卷</w:t>
            </w:r>
            <w:r>
              <w:rPr>
                <w:rFonts w:hint="eastAsia" w:ascii="Times New Roman" w:hAnsi="Times New Roman"/>
                <w:sz w:val="21"/>
                <w:szCs w:val="21"/>
              </w:rPr>
              <w:t>8</w:t>
            </w:r>
            <w:r>
              <w:rPr>
                <w:rFonts w:ascii="Times New Roman" w:hAnsi="Times New Roman"/>
                <w:sz w:val="21"/>
                <w:szCs w:val="21"/>
              </w:rPr>
              <w:t>27-830页</w:t>
            </w:r>
          </w:p>
        </w:tc>
        <w:tc>
          <w:tcPr>
            <w:tcW w:w="1014" w:type="dxa"/>
            <w:shd w:val="clear" w:color="auto" w:fill="auto"/>
            <w:vAlign w:val="center"/>
          </w:tcPr>
          <w:p>
            <w:pPr>
              <w:pStyle w:val="3"/>
              <w:adjustRightInd w:val="0"/>
              <w:spacing w:after="50" w:line="320" w:lineRule="exact"/>
              <w:ind w:firstLine="0" w:firstLineChars="0"/>
              <w:jc w:val="center"/>
              <w:outlineLvl w:val="1"/>
              <w:rPr>
                <w:rFonts w:ascii="Times New Roman" w:hAnsi="Times New Roman"/>
                <w:sz w:val="21"/>
                <w:szCs w:val="21"/>
              </w:rPr>
            </w:pPr>
            <w:r>
              <w:rPr>
                <w:rFonts w:hint="eastAsia" w:ascii="Times New Roman" w:hAnsi="Times New Roman"/>
                <w:sz w:val="21"/>
                <w:szCs w:val="21"/>
              </w:rPr>
              <w:t>2</w:t>
            </w:r>
            <w:r>
              <w:rPr>
                <w:rFonts w:ascii="Times New Roman" w:hAnsi="Times New Roman"/>
                <w:sz w:val="21"/>
                <w:szCs w:val="21"/>
              </w:rPr>
              <w:t>021年</w:t>
            </w:r>
            <w:r>
              <w:rPr>
                <w:rFonts w:hint="eastAsia" w:ascii="Times New Roman" w:hAnsi="Times New Roman"/>
                <w:sz w:val="21"/>
                <w:szCs w:val="21"/>
              </w:rPr>
              <w:t>6月</w:t>
            </w:r>
          </w:p>
        </w:tc>
        <w:tc>
          <w:tcPr>
            <w:tcW w:w="851" w:type="dxa"/>
            <w:shd w:val="clear" w:color="auto" w:fill="auto"/>
            <w:vAlign w:val="center"/>
          </w:tcPr>
          <w:p>
            <w:pPr>
              <w:pStyle w:val="3"/>
              <w:adjustRightInd w:val="0"/>
              <w:spacing w:after="50" w:line="320" w:lineRule="exact"/>
              <w:ind w:firstLine="0" w:firstLineChars="0"/>
              <w:jc w:val="center"/>
              <w:outlineLvl w:val="1"/>
              <w:rPr>
                <w:rFonts w:ascii="Times New Roman" w:hAnsi="Times New Roman"/>
                <w:sz w:val="21"/>
                <w:szCs w:val="21"/>
              </w:rPr>
            </w:pPr>
            <w:r>
              <w:rPr>
                <w:rFonts w:ascii="Times New Roman" w:hAnsi="Times New Roman"/>
                <w:sz w:val="21"/>
                <w:szCs w:val="21"/>
              </w:rPr>
              <w:t>黄鑫炎</w:t>
            </w:r>
          </w:p>
        </w:tc>
        <w:tc>
          <w:tcPr>
            <w:tcW w:w="850" w:type="dxa"/>
            <w:shd w:val="clear" w:color="auto" w:fill="auto"/>
            <w:vAlign w:val="center"/>
          </w:tcPr>
          <w:p>
            <w:pPr>
              <w:pStyle w:val="3"/>
              <w:adjustRightInd w:val="0"/>
              <w:spacing w:after="50" w:line="320" w:lineRule="exact"/>
              <w:ind w:firstLine="0" w:firstLineChars="0"/>
              <w:outlineLvl w:val="1"/>
              <w:rPr>
                <w:rFonts w:ascii="Times New Roman" w:hAnsi="Times New Roman"/>
                <w:sz w:val="21"/>
                <w:szCs w:val="21"/>
              </w:rPr>
            </w:pPr>
            <w:r>
              <w:rPr>
                <w:rFonts w:ascii="Times New Roman" w:hAnsi="Times New Roman"/>
                <w:sz w:val="21"/>
                <w:szCs w:val="21"/>
              </w:rPr>
              <w:t>蒋亚强</w:t>
            </w:r>
          </w:p>
        </w:tc>
        <w:tc>
          <w:tcPr>
            <w:tcW w:w="1276" w:type="dxa"/>
            <w:shd w:val="clear" w:color="auto" w:fill="auto"/>
            <w:vAlign w:val="center"/>
          </w:tcPr>
          <w:p>
            <w:pPr>
              <w:pStyle w:val="3"/>
              <w:adjustRightInd w:val="0"/>
              <w:spacing w:after="50" w:line="320" w:lineRule="exact"/>
              <w:ind w:firstLine="0" w:firstLineChars="0"/>
              <w:outlineLvl w:val="1"/>
              <w:rPr>
                <w:rFonts w:ascii="Times New Roman" w:hAnsi="Times New Roman"/>
                <w:sz w:val="21"/>
                <w:szCs w:val="21"/>
              </w:rPr>
            </w:pPr>
            <w:r>
              <w:rPr>
                <w:rFonts w:ascii="Times New Roman" w:hAnsi="Times New Roman"/>
                <w:sz w:val="21"/>
                <w:szCs w:val="21"/>
              </w:rPr>
              <w:t>蒋亚强、王自龙、黄鑫炎</w:t>
            </w:r>
          </w:p>
        </w:tc>
        <w:tc>
          <w:tcPr>
            <w:tcW w:w="691" w:type="dxa"/>
            <w:shd w:val="clear" w:color="auto" w:fill="auto"/>
            <w:vAlign w:val="center"/>
          </w:tcPr>
          <w:p>
            <w:pPr>
              <w:pStyle w:val="3"/>
              <w:adjustRightInd w:val="0"/>
              <w:spacing w:after="50" w:line="320" w:lineRule="exact"/>
              <w:ind w:firstLine="0" w:firstLineChars="0"/>
              <w:jc w:val="center"/>
              <w:outlineLvl w:val="1"/>
              <w:rPr>
                <w:rFonts w:ascii="Times New Roman" w:hAnsi="Times New Roman"/>
                <w:sz w:val="21"/>
                <w:szCs w:val="21"/>
              </w:rPr>
            </w:pPr>
            <w:r>
              <w:rPr>
                <w:rFonts w:hint="eastAsia" w:ascii="Times New Roman" w:hAnsi="Times New Roman"/>
                <w:sz w:val="21"/>
                <w:szCs w:val="21"/>
              </w:rPr>
              <w:t>1</w:t>
            </w:r>
          </w:p>
        </w:tc>
        <w:tc>
          <w:tcPr>
            <w:tcW w:w="730" w:type="dxa"/>
            <w:shd w:val="clear" w:color="auto" w:fill="auto"/>
            <w:vAlign w:val="center"/>
          </w:tcPr>
          <w:p>
            <w:pPr>
              <w:pStyle w:val="3"/>
              <w:adjustRightInd w:val="0"/>
              <w:spacing w:after="50" w:line="320" w:lineRule="exact"/>
              <w:ind w:firstLine="0" w:firstLineChars="0"/>
              <w:jc w:val="center"/>
              <w:outlineLvl w:val="1"/>
              <w:rPr>
                <w:rFonts w:ascii="Times New Roman" w:hAnsi="Times New Roman"/>
                <w:sz w:val="21"/>
                <w:szCs w:val="21"/>
              </w:rPr>
            </w:pPr>
            <w:r>
              <w:rPr>
                <w:rFonts w:hint="eastAsia" w:ascii="Times New Roman" w:hAnsi="Times New Roman"/>
                <w:sz w:val="21"/>
                <w:szCs w:val="21"/>
              </w:rPr>
              <w:t>C</w:t>
            </w:r>
            <w:r>
              <w:rPr>
                <w:rFonts w:ascii="Times New Roman" w:hAnsi="Times New Roman"/>
                <w:sz w:val="21"/>
                <w:szCs w:val="21"/>
              </w:rPr>
              <w:t>NKI</w:t>
            </w:r>
          </w:p>
        </w:tc>
        <w:tc>
          <w:tcPr>
            <w:tcW w:w="989" w:type="dxa"/>
            <w:shd w:val="clear" w:color="auto" w:fill="auto"/>
            <w:vAlign w:val="center"/>
          </w:tcPr>
          <w:p>
            <w:pPr>
              <w:pStyle w:val="3"/>
              <w:adjustRightInd w:val="0"/>
              <w:spacing w:after="50" w:line="320" w:lineRule="exact"/>
              <w:ind w:firstLine="0" w:firstLineChars="0"/>
              <w:jc w:val="center"/>
              <w:outlineLvl w:val="1"/>
              <w:rPr>
                <w:rFonts w:ascii="Times New Roman" w:hAnsi="Times New Roman"/>
                <w:sz w:val="21"/>
                <w:szCs w:val="21"/>
              </w:rPr>
            </w:pPr>
            <w:r>
              <w:rPr>
                <w:rFonts w:hint="eastAsia" w:ascii="Times New Roman" w:hAnsi="Times New Roman"/>
                <w:sz w:val="21"/>
                <w:szCs w:val="21"/>
              </w:rPr>
              <w:t>否</w:t>
            </w:r>
          </w:p>
        </w:tc>
      </w:tr>
    </w:tbl>
    <w:p/>
    <w:p>
      <w:pPr>
        <w:pStyle w:val="20"/>
        <w:ind w:firstLine="640"/>
        <w:rPr>
          <w:rFonts w:cs="Times New Roman"/>
        </w:rPr>
      </w:pPr>
      <w:r>
        <w:rPr>
          <w:rFonts w:hint="eastAsia" w:cs="Times New Roman"/>
        </w:rPr>
        <w:t>六、主要完成人情况</w:t>
      </w:r>
    </w:p>
    <w:tbl>
      <w:tblPr>
        <w:tblStyle w:val="9"/>
        <w:tblW w:w="9483" w:type="dxa"/>
        <w:tblInd w:w="-5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993"/>
        <w:gridCol w:w="1275"/>
        <w:gridCol w:w="1276"/>
        <w:gridCol w:w="1276"/>
        <w:gridCol w:w="1417"/>
        <w:gridCol w:w="2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pStyle w:val="3"/>
              <w:spacing w:line="350" w:lineRule="exact"/>
              <w:ind w:firstLine="0" w:firstLineChars="0"/>
              <w:jc w:val="center"/>
              <w:rPr>
                <w:rFonts w:ascii="Times New Roman" w:hAnsi="Times New Roman" w:cs="宋体"/>
                <w:b/>
                <w:bCs/>
                <w:color w:val="000000"/>
                <w:sz w:val="21"/>
                <w:szCs w:val="21"/>
              </w:rPr>
            </w:pPr>
            <w:r>
              <w:rPr>
                <w:rFonts w:hint="eastAsia" w:ascii="Times New Roman" w:hAnsi="Times New Roman" w:cs="宋体"/>
                <w:b/>
                <w:bCs/>
                <w:color w:val="000000"/>
                <w:sz w:val="21"/>
                <w:szCs w:val="21"/>
              </w:rPr>
              <w:t>姓名</w:t>
            </w:r>
          </w:p>
        </w:tc>
        <w:tc>
          <w:tcPr>
            <w:tcW w:w="993" w:type="dxa"/>
            <w:vAlign w:val="center"/>
          </w:tcPr>
          <w:p>
            <w:pPr>
              <w:pStyle w:val="3"/>
              <w:spacing w:line="350" w:lineRule="exact"/>
              <w:ind w:firstLine="0" w:firstLineChars="0"/>
              <w:jc w:val="center"/>
              <w:rPr>
                <w:rFonts w:ascii="Times New Roman" w:hAnsi="Times New Roman" w:cs="宋体"/>
                <w:b/>
                <w:bCs/>
                <w:color w:val="000000"/>
                <w:sz w:val="21"/>
                <w:szCs w:val="21"/>
              </w:rPr>
            </w:pPr>
            <w:r>
              <w:rPr>
                <w:rFonts w:hint="eastAsia" w:ascii="Times New Roman" w:hAnsi="Times New Roman" w:cs="宋体"/>
                <w:b/>
                <w:bCs/>
                <w:color w:val="000000"/>
                <w:sz w:val="21"/>
                <w:szCs w:val="21"/>
              </w:rPr>
              <w:t>排名</w:t>
            </w:r>
          </w:p>
        </w:tc>
        <w:tc>
          <w:tcPr>
            <w:tcW w:w="1275" w:type="dxa"/>
            <w:vAlign w:val="center"/>
          </w:tcPr>
          <w:p>
            <w:pPr>
              <w:pStyle w:val="3"/>
              <w:spacing w:line="350" w:lineRule="exact"/>
              <w:ind w:firstLine="0" w:firstLineChars="0"/>
              <w:jc w:val="center"/>
              <w:rPr>
                <w:rFonts w:ascii="Times New Roman" w:hAnsi="Times New Roman" w:cs="宋体"/>
                <w:b/>
                <w:bCs/>
                <w:color w:val="000000"/>
                <w:sz w:val="21"/>
                <w:szCs w:val="21"/>
              </w:rPr>
            </w:pPr>
            <w:r>
              <w:rPr>
                <w:rFonts w:hint="eastAsia" w:ascii="Times New Roman" w:hAnsi="Times New Roman" w:cs="宋体"/>
                <w:b/>
                <w:bCs/>
                <w:color w:val="000000"/>
                <w:sz w:val="21"/>
                <w:szCs w:val="21"/>
              </w:rPr>
              <w:t>行政职务</w:t>
            </w:r>
          </w:p>
        </w:tc>
        <w:tc>
          <w:tcPr>
            <w:tcW w:w="1276" w:type="dxa"/>
            <w:vAlign w:val="center"/>
          </w:tcPr>
          <w:p>
            <w:pPr>
              <w:pStyle w:val="3"/>
              <w:spacing w:line="350" w:lineRule="exact"/>
              <w:ind w:firstLine="0" w:firstLineChars="0"/>
              <w:jc w:val="center"/>
              <w:rPr>
                <w:rFonts w:ascii="Times New Roman" w:hAnsi="Times New Roman" w:cs="宋体"/>
                <w:b/>
                <w:bCs/>
                <w:color w:val="000000"/>
                <w:sz w:val="21"/>
                <w:szCs w:val="21"/>
              </w:rPr>
            </w:pPr>
            <w:r>
              <w:rPr>
                <w:rFonts w:hint="eastAsia" w:ascii="Times New Roman" w:hAnsi="Times New Roman" w:cs="宋体"/>
                <w:b/>
                <w:bCs/>
                <w:color w:val="000000"/>
                <w:sz w:val="21"/>
                <w:szCs w:val="21"/>
              </w:rPr>
              <w:t>技术职称</w:t>
            </w:r>
          </w:p>
        </w:tc>
        <w:tc>
          <w:tcPr>
            <w:tcW w:w="1276" w:type="dxa"/>
            <w:vAlign w:val="center"/>
          </w:tcPr>
          <w:p>
            <w:pPr>
              <w:pStyle w:val="3"/>
              <w:spacing w:line="350" w:lineRule="exact"/>
              <w:ind w:firstLine="0" w:firstLineChars="0"/>
              <w:jc w:val="center"/>
              <w:rPr>
                <w:rFonts w:ascii="Times New Roman" w:hAnsi="Times New Roman" w:cs="宋体"/>
                <w:b/>
                <w:bCs/>
                <w:color w:val="000000"/>
                <w:sz w:val="21"/>
                <w:szCs w:val="21"/>
              </w:rPr>
            </w:pPr>
            <w:r>
              <w:rPr>
                <w:rFonts w:hint="eastAsia" w:ascii="Times New Roman" w:hAnsi="Times New Roman" w:cs="宋体"/>
                <w:b/>
                <w:bCs/>
                <w:color w:val="000000"/>
                <w:sz w:val="21"/>
                <w:szCs w:val="21"/>
              </w:rPr>
              <w:t>工作单位</w:t>
            </w:r>
          </w:p>
        </w:tc>
        <w:tc>
          <w:tcPr>
            <w:tcW w:w="1417" w:type="dxa"/>
            <w:vAlign w:val="center"/>
          </w:tcPr>
          <w:p>
            <w:pPr>
              <w:pStyle w:val="3"/>
              <w:spacing w:line="350" w:lineRule="exact"/>
              <w:ind w:firstLine="0" w:firstLineChars="0"/>
              <w:jc w:val="center"/>
              <w:rPr>
                <w:rFonts w:ascii="Times New Roman" w:hAnsi="Times New Roman" w:cs="宋体"/>
                <w:b/>
                <w:bCs/>
                <w:color w:val="000000"/>
                <w:sz w:val="21"/>
                <w:szCs w:val="21"/>
              </w:rPr>
            </w:pPr>
            <w:r>
              <w:rPr>
                <w:rFonts w:hint="eastAsia" w:ascii="Times New Roman" w:hAnsi="Times New Roman" w:cs="宋体"/>
                <w:b/>
                <w:bCs/>
                <w:color w:val="000000"/>
                <w:sz w:val="21"/>
                <w:szCs w:val="21"/>
              </w:rPr>
              <w:t>完成单位</w:t>
            </w:r>
          </w:p>
        </w:tc>
        <w:tc>
          <w:tcPr>
            <w:tcW w:w="2112" w:type="dxa"/>
            <w:vAlign w:val="center"/>
          </w:tcPr>
          <w:p>
            <w:pPr>
              <w:pStyle w:val="3"/>
              <w:spacing w:line="350" w:lineRule="exact"/>
              <w:ind w:firstLine="0" w:firstLineChars="0"/>
              <w:jc w:val="center"/>
              <w:rPr>
                <w:rFonts w:ascii="Times New Roman" w:hAnsi="Times New Roman" w:cs="宋体"/>
                <w:b/>
                <w:bCs/>
                <w:color w:val="000000"/>
                <w:sz w:val="21"/>
                <w:szCs w:val="21"/>
              </w:rPr>
            </w:pPr>
            <w:r>
              <w:rPr>
                <w:rFonts w:hint="eastAsia" w:ascii="Times New Roman" w:hAnsi="Times New Roman" w:cs="宋体"/>
                <w:b/>
                <w:bCs/>
                <w:color w:val="000000"/>
                <w:sz w:val="21"/>
                <w:szCs w:val="21"/>
              </w:rPr>
              <w:t>对本项目技术创造性贡献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34"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张昊</w:t>
            </w:r>
          </w:p>
        </w:tc>
        <w:tc>
          <w:tcPr>
            <w:tcW w:w="993"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1</w:t>
            </w:r>
          </w:p>
        </w:tc>
        <w:tc>
          <w:tcPr>
            <w:tcW w:w="1275"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科技标准部主任助理</w:t>
            </w:r>
          </w:p>
        </w:tc>
        <w:tc>
          <w:tcPr>
            <w:tcW w:w="1276"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正高级工程师</w:t>
            </w:r>
          </w:p>
        </w:tc>
        <w:tc>
          <w:tcPr>
            <w:tcW w:w="1276"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中国建筑科学研究院有限公司</w:t>
            </w:r>
          </w:p>
        </w:tc>
        <w:tc>
          <w:tcPr>
            <w:tcW w:w="1417" w:type="dxa"/>
            <w:vAlign w:val="center"/>
          </w:tcPr>
          <w:p>
            <w:pPr>
              <w:suppressAutoHyphens/>
              <w:jc w:val="center"/>
              <w:rPr>
                <w:rFonts w:ascii="宋体" w:hAnsi="宋体" w:eastAsia="宋体" w:cs="Times New Roman"/>
                <w:color w:val="000000"/>
                <w:szCs w:val="21"/>
              </w:rPr>
            </w:pPr>
            <w:r>
              <w:rPr>
                <w:rFonts w:ascii="宋体" w:hAnsi="宋体" w:eastAsia="宋体" w:cs="Times New Roman"/>
                <w:color w:val="000000"/>
                <w:szCs w:val="21"/>
              </w:rPr>
              <w:t>中国建筑科学研究院有限公司</w:t>
            </w:r>
          </w:p>
        </w:tc>
        <w:tc>
          <w:tcPr>
            <w:tcW w:w="2112"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研发了城市安全韧性多灾种定量综合评价技术及大型重要建筑火灾监测预警技术、既有建筑消防改造技术等安全韧性提升技术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34"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房玉东</w:t>
            </w:r>
          </w:p>
        </w:tc>
        <w:tc>
          <w:tcPr>
            <w:tcW w:w="993"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2</w:t>
            </w:r>
          </w:p>
        </w:tc>
        <w:tc>
          <w:tcPr>
            <w:tcW w:w="1275"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副主任</w:t>
            </w:r>
          </w:p>
        </w:tc>
        <w:tc>
          <w:tcPr>
            <w:tcW w:w="1276" w:type="dxa"/>
            <w:vAlign w:val="center"/>
          </w:tcPr>
          <w:p>
            <w:pPr>
              <w:suppressAutoHyphens/>
              <w:jc w:val="center"/>
              <w:rPr>
                <w:rFonts w:ascii="宋体" w:hAnsi="宋体" w:eastAsia="宋体" w:cs="Times New Roman"/>
                <w:color w:val="000000"/>
                <w:szCs w:val="21"/>
              </w:rPr>
            </w:pPr>
            <w:r>
              <w:rPr>
                <w:rFonts w:ascii="宋体" w:hAnsi="宋体" w:eastAsia="宋体" w:cs="Times New Roman"/>
                <w:color w:val="000000"/>
                <w:szCs w:val="21"/>
              </w:rPr>
              <w:t>教授级高级工程师</w:t>
            </w:r>
          </w:p>
        </w:tc>
        <w:tc>
          <w:tcPr>
            <w:tcW w:w="1276"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应急管理部大数据中心</w:t>
            </w:r>
          </w:p>
        </w:tc>
        <w:tc>
          <w:tcPr>
            <w:tcW w:w="1417"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应急管理部大数据中心</w:t>
            </w:r>
          </w:p>
        </w:tc>
        <w:tc>
          <w:tcPr>
            <w:tcW w:w="2112"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研发了洪涝、煤矿、危化品等灾害监测预警技术及态势发展研判技术，构建</w:t>
            </w:r>
            <w:r>
              <w:rPr>
                <w:rFonts w:hint="eastAsia" w:ascii="宋体" w:hAnsi="宋体" w:eastAsia="宋体" w:cs="宋体"/>
                <w:color w:val="000000"/>
                <w:szCs w:val="21"/>
              </w:rPr>
              <w:t>全国城市</w:t>
            </w:r>
            <w:r>
              <w:rPr>
                <w:rFonts w:hint="eastAsia" w:ascii="宋体" w:hAnsi="宋体" w:eastAsia="宋体" w:cs="Times New Roman"/>
                <w:color w:val="000000"/>
                <w:szCs w:val="21"/>
              </w:rPr>
              <w:t>内涝风险系统、应急管理全国综合态势系统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34"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范乐</w:t>
            </w:r>
          </w:p>
        </w:tc>
        <w:tc>
          <w:tcPr>
            <w:tcW w:w="993"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3</w:t>
            </w:r>
          </w:p>
        </w:tc>
        <w:tc>
          <w:tcPr>
            <w:tcW w:w="1275"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科技发展院副院长</w:t>
            </w:r>
          </w:p>
        </w:tc>
        <w:tc>
          <w:tcPr>
            <w:tcW w:w="1276"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高级建筑师</w:t>
            </w:r>
          </w:p>
        </w:tc>
        <w:tc>
          <w:tcPr>
            <w:tcW w:w="1276"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中国建筑科学研究院有限公司</w:t>
            </w:r>
          </w:p>
        </w:tc>
        <w:tc>
          <w:tcPr>
            <w:tcW w:w="1417" w:type="dxa"/>
            <w:vAlign w:val="center"/>
          </w:tcPr>
          <w:p>
            <w:pPr>
              <w:suppressAutoHyphens/>
              <w:jc w:val="center"/>
              <w:rPr>
                <w:rFonts w:ascii="宋体" w:hAnsi="宋体" w:eastAsia="宋体" w:cs="Times New Roman"/>
                <w:color w:val="000000"/>
                <w:szCs w:val="21"/>
              </w:rPr>
            </w:pPr>
            <w:r>
              <w:rPr>
                <w:rFonts w:ascii="宋体" w:hAnsi="宋体" w:eastAsia="宋体" w:cs="Times New Roman"/>
                <w:color w:val="000000"/>
                <w:szCs w:val="21"/>
              </w:rPr>
              <w:t>中国建筑科学研究院有限公司</w:t>
            </w:r>
          </w:p>
        </w:tc>
        <w:tc>
          <w:tcPr>
            <w:tcW w:w="2112"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提出了城市防灾安全韧性评估指标体系、多灾种关联评估方法，研发了城市安全韧性评估系统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34"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张靖岩</w:t>
            </w:r>
          </w:p>
        </w:tc>
        <w:tc>
          <w:tcPr>
            <w:tcW w:w="993"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4</w:t>
            </w:r>
          </w:p>
        </w:tc>
        <w:tc>
          <w:tcPr>
            <w:tcW w:w="1275"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科技标准部副主任</w:t>
            </w:r>
          </w:p>
        </w:tc>
        <w:tc>
          <w:tcPr>
            <w:tcW w:w="1276"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研究员</w:t>
            </w:r>
          </w:p>
        </w:tc>
        <w:tc>
          <w:tcPr>
            <w:tcW w:w="1276"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中国建筑科学研究院有限公司</w:t>
            </w:r>
          </w:p>
        </w:tc>
        <w:tc>
          <w:tcPr>
            <w:tcW w:w="1417" w:type="dxa"/>
            <w:vAlign w:val="center"/>
          </w:tcPr>
          <w:p>
            <w:pPr>
              <w:suppressAutoHyphens/>
              <w:jc w:val="center"/>
              <w:rPr>
                <w:rFonts w:ascii="宋体" w:hAnsi="宋体" w:eastAsia="宋体" w:cs="Times New Roman"/>
                <w:color w:val="000000"/>
                <w:szCs w:val="21"/>
              </w:rPr>
            </w:pPr>
            <w:r>
              <w:rPr>
                <w:rFonts w:ascii="宋体" w:hAnsi="宋体" w:eastAsia="宋体" w:cs="Times New Roman"/>
                <w:color w:val="000000"/>
                <w:szCs w:val="21"/>
              </w:rPr>
              <w:t>中国建筑科学研究院有限公司</w:t>
            </w:r>
          </w:p>
        </w:tc>
        <w:tc>
          <w:tcPr>
            <w:tcW w:w="2112"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研究了城市多灾害致灾机理、城市防灾安全韧性评估技术、车库诱导式排烟技术，参与城市安全韧性评估系统研发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34"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刘永强</w:t>
            </w:r>
          </w:p>
        </w:tc>
        <w:tc>
          <w:tcPr>
            <w:tcW w:w="993"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5</w:t>
            </w:r>
          </w:p>
        </w:tc>
        <w:tc>
          <w:tcPr>
            <w:tcW w:w="1275"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数据服务部处长</w:t>
            </w:r>
          </w:p>
        </w:tc>
        <w:tc>
          <w:tcPr>
            <w:tcW w:w="1276"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高级工程师</w:t>
            </w:r>
          </w:p>
        </w:tc>
        <w:tc>
          <w:tcPr>
            <w:tcW w:w="1276"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应急管理部大数据中心</w:t>
            </w:r>
          </w:p>
        </w:tc>
        <w:tc>
          <w:tcPr>
            <w:tcW w:w="1417"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应急管理部大数据中心</w:t>
            </w:r>
          </w:p>
        </w:tc>
        <w:tc>
          <w:tcPr>
            <w:tcW w:w="2112"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研发了林火灾智能监测预警和模拟推演技术，参与建设应急管理综合态势系统和全国城市内涝风险评估系统平台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34"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于文</w:t>
            </w:r>
          </w:p>
        </w:tc>
        <w:tc>
          <w:tcPr>
            <w:tcW w:w="993"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6</w:t>
            </w:r>
          </w:p>
        </w:tc>
        <w:tc>
          <w:tcPr>
            <w:tcW w:w="1275"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科技发展院所长</w:t>
            </w:r>
          </w:p>
        </w:tc>
        <w:tc>
          <w:tcPr>
            <w:tcW w:w="1276"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研究员</w:t>
            </w:r>
          </w:p>
        </w:tc>
        <w:tc>
          <w:tcPr>
            <w:tcW w:w="1276"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中国建筑科学研究院有限公司</w:t>
            </w:r>
          </w:p>
        </w:tc>
        <w:tc>
          <w:tcPr>
            <w:tcW w:w="1417" w:type="dxa"/>
            <w:vAlign w:val="center"/>
          </w:tcPr>
          <w:p>
            <w:pPr>
              <w:suppressAutoHyphens/>
              <w:jc w:val="center"/>
              <w:rPr>
                <w:rFonts w:ascii="宋体" w:hAnsi="宋体" w:eastAsia="宋体" w:cs="Times New Roman"/>
                <w:color w:val="000000"/>
                <w:szCs w:val="21"/>
              </w:rPr>
            </w:pPr>
            <w:r>
              <w:rPr>
                <w:rFonts w:ascii="宋体" w:hAnsi="宋体" w:eastAsia="宋体" w:cs="Times New Roman"/>
                <w:color w:val="000000"/>
                <w:szCs w:val="21"/>
              </w:rPr>
              <w:t>中国建筑科学研究院有限公司</w:t>
            </w:r>
          </w:p>
        </w:tc>
        <w:tc>
          <w:tcPr>
            <w:tcW w:w="2112"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研发了既有住区防灾能力评估、提升及避难应灾资源优化技术，参与城市防灾安全韧性评估技术与指标体系构建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34"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蒋亚强</w:t>
            </w:r>
          </w:p>
        </w:tc>
        <w:tc>
          <w:tcPr>
            <w:tcW w:w="993"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7</w:t>
            </w:r>
          </w:p>
        </w:tc>
        <w:tc>
          <w:tcPr>
            <w:tcW w:w="1275"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第二研究室主任</w:t>
            </w:r>
          </w:p>
        </w:tc>
        <w:tc>
          <w:tcPr>
            <w:tcW w:w="1276"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副研究员</w:t>
            </w:r>
          </w:p>
        </w:tc>
        <w:tc>
          <w:tcPr>
            <w:tcW w:w="1276"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应急管理部四川消防研究所</w:t>
            </w:r>
          </w:p>
        </w:tc>
        <w:tc>
          <w:tcPr>
            <w:tcW w:w="1417"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应急管理部四川消防研究所</w:t>
            </w:r>
          </w:p>
        </w:tc>
        <w:tc>
          <w:tcPr>
            <w:tcW w:w="2112"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研发了火灾中建筑结构形变监测预警技术、建筑外立面火灾关键参数预测、外立面防火性能试验评价与性能提升技术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34"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王燕语</w:t>
            </w:r>
          </w:p>
        </w:tc>
        <w:tc>
          <w:tcPr>
            <w:tcW w:w="993"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8</w:t>
            </w:r>
          </w:p>
        </w:tc>
        <w:tc>
          <w:tcPr>
            <w:tcW w:w="1275"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无</w:t>
            </w:r>
          </w:p>
        </w:tc>
        <w:tc>
          <w:tcPr>
            <w:tcW w:w="1276"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助理教授</w:t>
            </w:r>
          </w:p>
        </w:tc>
        <w:tc>
          <w:tcPr>
            <w:tcW w:w="1276"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西南交通大学</w:t>
            </w:r>
          </w:p>
        </w:tc>
        <w:tc>
          <w:tcPr>
            <w:tcW w:w="1417"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西南交通大学</w:t>
            </w:r>
          </w:p>
        </w:tc>
        <w:tc>
          <w:tcPr>
            <w:tcW w:w="2112" w:type="dxa"/>
            <w:vAlign w:val="center"/>
          </w:tcPr>
          <w:p>
            <w:pPr>
              <w:suppressAutoHyphens/>
              <w:jc w:val="center"/>
              <w:rPr>
                <w:rFonts w:ascii="宋体" w:hAnsi="宋体" w:eastAsia="宋体" w:cs="Times New Roman"/>
                <w:color w:val="000000"/>
                <w:szCs w:val="21"/>
              </w:rPr>
            </w:pPr>
            <w:r>
              <w:rPr>
                <w:rFonts w:hint="eastAsia" w:ascii="宋体" w:hAnsi="宋体" w:eastAsia="宋体" w:cs="Times New Roman"/>
                <w:color w:val="000000"/>
                <w:szCs w:val="21"/>
              </w:rPr>
              <w:t>完成城市地理空间数据信息与灾损信息集成，参与城市安全韧性评价指标体系建立与城市空间地震灾害灾情的动态推演研发</w:t>
            </w:r>
          </w:p>
        </w:tc>
      </w:tr>
    </w:tbl>
    <w:p>
      <w:pPr>
        <w:suppressAutoHyphens/>
        <w:rPr>
          <w:rFonts w:ascii="Times New Roman" w:hAnsi="Times New Roman" w:eastAsia="宋体" w:cs="宋体"/>
          <w:b/>
          <w:bCs/>
          <w:color w:val="000000"/>
          <w:sz w:val="24"/>
          <w:szCs w:val="24"/>
        </w:rPr>
      </w:pPr>
    </w:p>
    <w:p>
      <w:pPr>
        <w:pStyle w:val="20"/>
        <w:ind w:firstLine="640"/>
        <w:rPr>
          <w:rFonts w:cs="Times New Roman"/>
        </w:rPr>
      </w:pPr>
      <w:r>
        <w:rPr>
          <w:rFonts w:hint="eastAsia" w:cs="Times New Roman"/>
        </w:rPr>
        <w:t>七、主要完成单位情况</w:t>
      </w:r>
    </w:p>
    <w:p>
      <w:pPr>
        <w:pStyle w:val="3"/>
        <w:numPr>
          <w:ilvl w:val="0"/>
          <w:numId w:val="2"/>
        </w:numPr>
        <w:spacing w:line="350" w:lineRule="exact"/>
        <w:ind w:left="0" w:firstLine="426" w:firstLineChars="0"/>
        <w:rPr>
          <w:rFonts w:ascii="Times New Roman" w:hAnsi="Times New Roman" w:cs="宋体"/>
          <w:b/>
          <w:bCs/>
          <w:color w:val="000000"/>
        </w:rPr>
      </w:pPr>
      <w:r>
        <w:rPr>
          <w:rFonts w:hint="eastAsia" w:ascii="Times New Roman" w:hAnsi="Times New Roman" w:cs="宋体"/>
          <w:b/>
          <w:bCs/>
          <w:color w:val="000000"/>
        </w:rPr>
        <w:t>应急管理部四川消防研究所</w:t>
      </w:r>
    </w:p>
    <w:p>
      <w:pPr>
        <w:pStyle w:val="3"/>
        <w:spacing w:line="350" w:lineRule="exact"/>
        <w:ind w:firstLine="426" w:firstLineChars="0"/>
        <w:rPr>
          <w:rFonts w:ascii="Times New Roman" w:hAnsi="Times New Roman" w:cs="宋体"/>
          <w:color w:val="000000"/>
          <w:kern w:val="0"/>
        </w:rPr>
      </w:pPr>
      <w:r>
        <w:rPr>
          <w:rFonts w:hint="eastAsia" w:ascii="Times New Roman" w:hAnsi="Times New Roman" w:cs="宋体"/>
          <w:color w:val="000000"/>
          <w:kern w:val="0"/>
        </w:rPr>
        <w:t>事业单位。本项目中开展了火灾中建筑结构形变监测预警技术、建筑外立面火灾关键参数预测、外立面防火性能试验评价与性能提升等技术攻关。</w:t>
      </w:r>
    </w:p>
    <w:p>
      <w:pPr>
        <w:pStyle w:val="3"/>
        <w:numPr>
          <w:ilvl w:val="0"/>
          <w:numId w:val="2"/>
        </w:numPr>
        <w:spacing w:line="350" w:lineRule="exact"/>
        <w:ind w:left="0" w:firstLine="426" w:firstLineChars="0"/>
        <w:rPr>
          <w:rFonts w:ascii="Times New Roman" w:hAnsi="Times New Roman" w:cs="宋体"/>
          <w:b/>
          <w:bCs/>
          <w:color w:val="000000"/>
        </w:rPr>
      </w:pPr>
      <w:r>
        <w:rPr>
          <w:rFonts w:hint="eastAsia" w:ascii="Times New Roman" w:hAnsi="Times New Roman" w:cs="宋体"/>
          <w:b/>
          <w:bCs/>
          <w:color w:val="000000"/>
        </w:rPr>
        <w:t>中国建筑科学研究院有限公司</w:t>
      </w:r>
    </w:p>
    <w:p>
      <w:pPr>
        <w:pStyle w:val="3"/>
        <w:spacing w:line="350" w:lineRule="exact"/>
        <w:ind w:firstLine="426" w:firstLineChars="0"/>
        <w:rPr>
          <w:rFonts w:ascii="Times New Roman" w:hAnsi="Times New Roman" w:cs="宋体"/>
          <w:color w:val="000000"/>
          <w:kern w:val="0"/>
        </w:rPr>
      </w:pPr>
      <w:r>
        <w:rPr>
          <w:rFonts w:hint="eastAsia" w:ascii="Times New Roman" w:hAnsi="Times New Roman" w:cs="宋体"/>
          <w:color w:val="000000"/>
          <w:kern w:val="0"/>
        </w:rPr>
        <w:t>央属国有企业。本项目中组织开展了大型重要建筑火灾监测预警技术、城市安全韧性影响机理与致灾模式、多灾种下城市安全韧性评估技术与指标体系、城市综合抗灾能力提升技术、城市防灾安全韧性评估信息化技术等城市韧性关键技术攻关，推动相关研究成果在天津市滨海新区进行应用示范。</w:t>
      </w:r>
    </w:p>
    <w:p>
      <w:pPr>
        <w:pStyle w:val="3"/>
        <w:numPr>
          <w:ilvl w:val="0"/>
          <w:numId w:val="2"/>
        </w:numPr>
        <w:spacing w:line="350" w:lineRule="exact"/>
        <w:ind w:left="0" w:firstLine="426" w:firstLineChars="0"/>
        <w:rPr>
          <w:rFonts w:ascii="Times New Roman" w:hAnsi="Times New Roman" w:cs="宋体"/>
          <w:b/>
          <w:bCs/>
          <w:color w:val="000000"/>
        </w:rPr>
      </w:pPr>
      <w:r>
        <w:rPr>
          <w:rFonts w:hint="eastAsia" w:ascii="Times New Roman" w:hAnsi="Times New Roman" w:cs="宋体"/>
          <w:b/>
          <w:bCs/>
          <w:color w:val="000000"/>
        </w:rPr>
        <w:t>应急管理部大数据中心</w:t>
      </w:r>
    </w:p>
    <w:p>
      <w:pPr>
        <w:pStyle w:val="3"/>
        <w:spacing w:line="350" w:lineRule="exact"/>
        <w:ind w:firstLine="426" w:firstLineChars="0"/>
        <w:rPr>
          <w:rFonts w:ascii="Times New Roman" w:hAnsi="Times New Roman" w:cs="宋体"/>
          <w:color w:val="000000"/>
        </w:rPr>
      </w:pPr>
      <w:r>
        <w:rPr>
          <w:rFonts w:hint="eastAsia" w:ascii="Times New Roman" w:hAnsi="Times New Roman" w:cs="宋体"/>
          <w:color w:val="000000"/>
          <w:kern w:val="0"/>
        </w:rPr>
        <w:t>事业单位。本项目中</w:t>
      </w:r>
      <w:r>
        <w:rPr>
          <w:rFonts w:hint="eastAsia"/>
        </w:rPr>
        <w:t>组织开展林火灾监测预警、洪涝灾害遥感智能解译分析、</w:t>
      </w:r>
      <w:r>
        <w:rPr>
          <w:rFonts w:hint="eastAsia" w:ascii="宋体" w:hAnsi="宋体" w:cs="宋体"/>
        </w:rPr>
        <w:t>煤矿典型动力灾害区域远程监控预警、</w:t>
      </w:r>
      <w:r>
        <w:rPr>
          <w:rFonts w:hint="eastAsia"/>
        </w:rPr>
        <w:t>危化品安全生产视频智能分析、灾害事故态势发展研判技术等研究攻关，研发了应急管理综合态势、应急数据资源等灾害态势研判平台，推动城市智慧应急关键技术的应用。</w:t>
      </w:r>
    </w:p>
    <w:p>
      <w:pPr>
        <w:pStyle w:val="3"/>
        <w:numPr>
          <w:ilvl w:val="0"/>
          <w:numId w:val="2"/>
        </w:numPr>
        <w:spacing w:line="350" w:lineRule="exact"/>
        <w:ind w:left="0" w:firstLine="426" w:firstLineChars="0"/>
        <w:rPr>
          <w:rFonts w:ascii="Times New Roman" w:hAnsi="Times New Roman" w:cs="宋体"/>
          <w:b/>
          <w:bCs/>
          <w:color w:val="000000"/>
        </w:rPr>
      </w:pPr>
      <w:r>
        <w:rPr>
          <w:rFonts w:hint="eastAsia" w:ascii="Times New Roman" w:hAnsi="Times New Roman" w:cs="宋体"/>
          <w:b/>
          <w:bCs/>
          <w:color w:val="000000"/>
        </w:rPr>
        <w:t>西南交通大学</w:t>
      </w:r>
    </w:p>
    <w:p>
      <w:pPr>
        <w:pStyle w:val="3"/>
        <w:spacing w:line="350" w:lineRule="exact"/>
        <w:ind w:firstLine="426" w:firstLineChars="0"/>
        <w:rPr>
          <w:rFonts w:ascii="Times New Roman" w:hAnsi="Times New Roman" w:cs="宋体"/>
          <w:color w:val="000000"/>
          <w:kern w:val="0"/>
        </w:rPr>
      </w:pPr>
      <w:r>
        <w:rPr>
          <w:rFonts w:hint="eastAsia" w:ascii="Times New Roman" w:hAnsi="Times New Roman" w:cs="宋体"/>
          <w:color w:val="000000"/>
          <w:kern w:val="0"/>
        </w:rPr>
        <w:t>大专院校。本项目中负责完成城市地理空间数据信息与灾损信息集成，参与城市安全韧性评价指标体系建立与城市空间地震灾害灾情的动态推演研发工作。</w:t>
      </w:r>
    </w:p>
    <w:p>
      <w:pPr>
        <w:rPr>
          <w:rFonts w:ascii="Times New Roman" w:hAnsi="Times New Roman" w:eastAsia="方正小标宋简体" w:cs="方正小标宋简体"/>
          <w:color w:val="000000"/>
          <w:spacing w:val="-11"/>
          <w:szCs w:val="48"/>
        </w:rPr>
      </w:pPr>
    </w:p>
    <w:p>
      <w:pPr>
        <w:rPr>
          <w:rFonts w:ascii="Times New Roman" w:hAnsi="Times New Roman" w:eastAsia="方正小标宋简体" w:cs="方正小标宋简体"/>
          <w:color w:val="000000"/>
          <w:spacing w:val="-11"/>
          <w:szCs w:val="4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等线">
    <w:altName w:val="汉仪仿宋S"/>
    <w:panose1 w:val="00000000000000000000"/>
    <w:charset w:val="00"/>
    <w:family w:val="auto"/>
    <w:pitch w:val="default"/>
    <w:sig w:usb0="00000000" w:usb1="00000000" w:usb2="00000000" w:usb3="00000000" w:csb0="00000000" w:csb1="00000000"/>
  </w:font>
  <w:font w:name="汉仪仿宋S">
    <w:panose1 w:val="00020600040101000101"/>
    <w:charset w:val="86"/>
    <w:family w:val="auto"/>
    <w:pitch w:val="default"/>
    <w:sig w:usb0="A00002BF" w:usb1="38CF7CFA" w:usb2="00000016"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D737B2"/>
    <w:multiLevelType w:val="multilevel"/>
    <w:tmpl w:val="2AD737B2"/>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48B51C11"/>
    <w:multiLevelType w:val="multilevel"/>
    <w:tmpl w:val="48B51C11"/>
    <w:lvl w:ilvl="0" w:tentative="0">
      <w:start w:val="1"/>
      <w:numFmt w:val="japaneseCounting"/>
      <w:lvlText w:val="%1、"/>
      <w:lvlJc w:val="left"/>
      <w:pPr>
        <w:ind w:left="1360" w:hanging="720"/>
      </w:pPr>
      <w:rPr>
        <w:rFonts w:hint="default"/>
      </w:rPr>
    </w:lvl>
    <w:lvl w:ilvl="1" w:tentative="0">
      <w:start w:val="1"/>
      <w:numFmt w:val="lowerLetter"/>
      <w:lvlText w:val="%2)"/>
      <w:lvlJc w:val="left"/>
      <w:pPr>
        <w:ind w:left="1520" w:hanging="440"/>
      </w:pPr>
    </w:lvl>
    <w:lvl w:ilvl="2" w:tentative="0">
      <w:start w:val="1"/>
      <w:numFmt w:val="lowerRoman"/>
      <w:lvlText w:val="%3."/>
      <w:lvlJc w:val="right"/>
      <w:pPr>
        <w:ind w:left="1960" w:hanging="440"/>
      </w:pPr>
    </w:lvl>
    <w:lvl w:ilvl="3" w:tentative="0">
      <w:start w:val="1"/>
      <w:numFmt w:val="decimal"/>
      <w:lvlText w:val="%4."/>
      <w:lvlJc w:val="left"/>
      <w:pPr>
        <w:ind w:left="2400" w:hanging="440"/>
      </w:pPr>
    </w:lvl>
    <w:lvl w:ilvl="4" w:tentative="0">
      <w:start w:val="1"/>
      <w:numFmt w:val="lowerLetter"/>
      <w:lvlText w:val="%5)"/>
      <w:lvlJc w:val="left"/>
      <w:pPr>
        <w:ind w:left="2840" w:hanging="440"/>
      </w:pPr>
    </w:lvl>
    <w:lvl w:ilvl="5" w:tentative="0">
      <w:start w:val="1"/>
      <w:numFmt w:val="lowerRoman"/>
      <w:lvlText w:val="%6."/>
      <w:lvlJc w:val="right"/>
      <w:pPr>
        <w:ind w:left="3280" w:hanging="440"/>
      </w:pPr>
    </w:lvl>
    <w:lvl w:ilvl="6" w:tentative="0">
      <w:start w:val="1"/>
      <w:numFmt w:val="decimal"/>
      <w:lvlText w:val="%7."/>
      <w:lvlJc w:val="left"/>
      <w:pPr>
        <w:ind w:left="3720" w:hanging="440"/>
      </w:pPr>
    </w:lvl>
    <w:lvl w:ilvl="7" w:tentative="0">
      <w:start w:val="1"/>
      <w:numFmt w:val="lowerLetter"/>
      <w:lvlText w:val="%8)"/>
      <w:lvlJc w:val="left"/>
      <w:pPr>
        <w:ind w:left="4160" w:hanging="440"/>
      </w:pPr>
    </w:lvl>
    <w:lvl w:ilvl="8" w:tentative="0">
      <w:start w:val="1"/>
      <w:numFmt w:val="lowerRoman"/>
      <w:lvlText w:val="%9."/>
      <w:lvlJc w:val="right"/>
      <w:pPr>
        <w:ind w:left="4600"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JlYmJlMGY4YmYxOWZhNzZjZmFiYTMwM2M2OTdmZDkifQ=="/>
  </w:docVars>
  <w:rsids>
    <w:rsidRoot w:val="00933E35"/>
    <w:rsid w:val="00014187"/>
    <w:rsid w:val="00022997"/>
    <w:rsid w:val="00035433"/>
    <w:rsid w:val="00051199"/>
    <w:rsid w:val="00073BD2"/>
    <w:rsid w:val="00081278"/>
    <w:rsid w:val="0008444E"/>
    <w:rsid w:val="000C4758"/>
    <w:rsid w:val="0022418C"/>
    <w:rsid w:val="00231E0C"/>
    <w:rsid w:val="00255298"/>
    <w:rsid w:val="002613F8"/>
    <w:rsid w:val="002C6F92"/>
    <w:rsid w:val="002D1485"/>
    <w:rsid w:val="002D78D2"/>
    <w:rsid w:val="002E15E7"/>
    <w:rsid w:val="00304574"/>
    <w:rsid w:val="00353CD0"/>
    <w:rsid w:val="003768E6"/>
    <w:rsid w:val="00396353"/>
    <w:rsid w:val="003A5B48"/>
    <w:rsid w:val="003B5B9C"/>
    <w:rsid w:val="003B7523"/>
    <w:rsid w:val="003F37E5"/>
    <w:rsid w:val="0042670C"/>
    <w:rsid w:val="00457144"/>
    <w:rsid w:val="004730EC"/>
    <w:rsid w:val="004927AC"/>
    <w:rsid w:val="004C3914"/>
    <w:rsid w:val="00522713"/>
    <w:rsid w:val="005638E9"/>
    <w:rsid w:val="00581843"/>
    <w:rsid w:val="00617C8E"/>
    <w:rsid w:val="00671BF9"/>
    <w:rsid w:val="006E7B65"/>
    <w:rsid w:val="00752850"/>
    <w:rsid w:val="00830154"/>
    <w:rsid w:val="008658ED"/>
    <w:rsid w:val="008A5421"/>
    <w:rsid w:val="008B5383"/>
    <w:rsid w:val="008B6BF9"/>
    <w:rsid w:val="008B6F87"/>
    <w:rsid w:val="009252EB"/>
    <w:rsid w:val="00933E35"/>
    <w:rsid w:val="00993059"/>
    <w:rsid w:val="009B655D"/>
    <w:rsid w:val="00AC74A9"/>
    <w:rsid w:val="00B02F6E"/>
    <w:rsid w:val="00B453A3"/>
    <w:rsid w:val="00B73A8C"/>
    <w:rsid w:val="00BA3713"/>
    <w:rsid w:val="00BC5798"/>
    <w:rsid w:val="00C961A0"/>
    <w:rsid w:val="00CA783E"/>
    <w:rsid w:val="00D259D6"/>
    <w:rsid w:val="00D568FB"/>
    <w:rsid w:val="00DB394D"/>
    <w:rsid w:val="00DE4E88"/>
    <w:rsid w:val="00DF4B82"/>
    <w:rsid w:val="00EA6168"/>
    <w:rsid w:val="00EE336F"/>
    <w:rsid w:val="00EF296F"/>
    <w:rsid w:val="00F86683"/>
    <w:rsid w:val="00FA2FF1"/>
    <w:rsid w:val="00FA51BC"/>
    <w:rsid w:val="00FB47DA"/>
    <w:rsid w:val="00FF6C97"/>
    <w:rsid w:val="35E45E5C"/>
    <w:rsid w:val="3E664686"/>
    <w:rsid w:val="6F821E15"/>
    <w:rsid w:val="DBDF5C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1"/>
    <w:semiHidden/>
    <w:unhideWhenUsed/>
    <w:qFormat/>
    <w:uiPriority w:val="99"/>
    <w:pPr>
      <w:jc w:val="left"/>
    </w:pPr>
    <w:rPr>
      <w:rFonts w:ascii="Times New Roman" w:hAnsi="Times New Roman" w:eastAsia="宋体" w:cs="Times New Roman"/>
      <w:szCs w:val="20"/>
    </w:rPr>
  </w:style>
  <w:style w:type="paragraph" w:styleId="3">
    <w:name w:val="Plain Text"/>
    <w:link w:val="17"/>
    <w:qFormat/>
    <w:uiPriority w:val="0"/>
    <w:pPr>
      <w:widowControl w:val="0"/>
      <w:suppressAutoHyphens/>
      <w:spacing w:line="360" w:lineRule="auto"/>
      <w:ind w:firstLine="480" w:firstLineChars="200"/>
      <w:jc w:val="both"/>
    </w:pPr>
    <w:rPr>
      <w:rFonts w:ascii="仿宋_GB2312" w:hAnsi="Calibri" w:eastAsia="宋体" w:cs="Times New Roman"/>
      <w:kern w:val="2"/>
      <w:sz w:val="24"/>
      <w:szCs w:val="24"/>
      <w:lang w:val="en-US" w:eastAsia="zh-CN" w:bidi="ar-SA"/>
    </w:rPr>
  </w:style>
  <w:style w:type="paragraph" w:styleId="4">
    <w:name w:val="Date"/>
    <w:basedOn w:val="1"/>
    <w:next w:val="1"/>
    <w:link w:val="16"/>
    <w:semiHidden/>
    <w:unhideWhenUsed/>
    <w:qFormat/>
    <w:uiPriority w:val="99"/>
    <w:pPr>
      <w:ind w:left="100" w:leftChars="2500"/>
    </w:pPr>
  </w:style>
  <w:style w:type="paragraph" w:styleId="5">
    <w:name w:val="Balloon Text"/>
    <w:basedOn w:val="1"/>
    <w:link w:val="13"/>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semiHidden/>
    <w:unhideWhenUsed/>
    <w:qFormat/>
    <w:uiPriority w:val="99"/>
    <w:rPr>
      <w:sz w:val="21"/>
      <w:szCs w:val="21"/>
    </w:rPr>
  </w:style>
  <w:style w:type="character" w:customStyle="1" w:styleId="12">
    <w:name w:val="sender"/>
    <w:basedOn w:val="10"/>
    <w:qFormat/>
    <w:uiPriority w:val="0"/>
  </w:style>
  <w:style w:type="character" w:customStyle="1" w:styleId="13">
    <w:name w:val="批注框文本 字符"/>
    <w:basedOn w:val="10"/>
    <w:link w:val="5"/>
    <w:semiHidden/>
    <w:qFormat/>
    <w:uiPriority w:val="99"/>
    <w:rPr>
      <w:sz w:val="18"/>
      <w:szCs w:val="18"/>
    </w:rPr>
  </w:style>
  <w:style w:type="character" w:customStyle="1" w:styleId="14">
    <w:name w:val="页眉 字符"/>
    <w:basedOn w:val="10"/>
    <w:link w:val="7"/>
    <w:qFormat/>
    <w:uiPriority w:val="99"/>
    <w:rPr>
      <w:sz w:val="18"/>
      <w:szCs w:val="18"/>
    </w:rPr>
  </w:style>
  <w:style w:type="character" w:customStyle="1" w:styleId="15">
    <w:name w:val="页脚 字符"/>
    <w:basedOn w:val="10"/>
    <w:link w:val="6"/>
    <w:qFormat/>
    <w:uiPriority w:val="99"/>
    <w:rPr>
      <w:sz w:val="18"/>
      <w:szCs w:val="18"/>
    </w:rPr>
  </w:style>
  <w:style w:type="character" w:customStyle="1" w:styleId="16">
    <w:name w:val="日期 字符"/>
    <w:basedOn w:val="10"/>
    <w:link w:val="4"/>
    <w:semiHidden/>
    <w:qFormat/>
    <w:uiPriority w:val="99"/>
  </w:style>
  <w:style w:type="character" w:customStyle="1" w:styleId="17">
    <w:name w:val="纯文本 字符"/>
    <w:basedOn w:val="10"/>
    <w:link w:val="3"/>
    <w:qFormat/>
    <w:uiPriority w:val="0"/>
    <w:rPr>
      <w:rFonts w:ascii="仿宋_GB2312" w:hAnsi="Calibri" w:eastAsia="宋体" w:cs="Times New Roman"/>
      <w:sz w:val="24"/>
      <w:szCs w:val="24"/>
    </w:rPr>
  </w:style>
  <w:style w:type="paragraph" w:customStyle="1" w:styleId="18">
    <w:name w:val="大标题"/>
    <w:next w:val="1"/>
    <w:qFormat/>
    <w:uiPriority w:val="0"/>
    <w:pPr>
      <w:widowControl w:val="0"/>
      <w:spacing w:line="550" w:lineRule="exact"/>
      <w:jc w:val="center"/>
      <w:outlineLvl w:val="0"/>
    </w:pPr>
    <w:rPr>
      <w:rFonts w:ascii="Times New Roman" w:hAnsi="Times New Roman" w:eastAsia="方正小标宋简体" w:cs="Times New Roman"/>
      <w:sz w:val="44"/>
      <w:lang w:val="en-US" w:eastAsia="zh-CN" w:bidi="ar-SA"/>
    </w:rPr>
  </w:style>
  <w:style w:type="character" w:customStyle="1" w:styleId="19">
    <w:name w:val="一级标题 Char"/>
    <w:link w:val="20"/>
    <w:qFormat/>
    <w:uiPriority w:val="0"/>
    <w:rPr>
      <w:rFonts w:ascii="Times New Roman" w:hAnsi="Times New Roman" w:eastAsia="黑体"/>
      <w:sz w:val="32"/>
    </w:rPr>
  </w:style>
  <w:style w:type="paragraph" w:customStyle="1" w:styleId="20">
    <w:name w:val="一级标题"/>
    <w:link w:val="19"/>
    <w:qFormat/>
    <w:uiPriority w:val="0"/>
    <w:pPr>
      <w:widowControl w:val="0"/>
      <w:spacing w:line="550" w:lineRule="exact"/>
      <w:ind w:firstLine="632" w:firstLineChars="200"/>
      <w:outlineLvl w:val="2"/>
    </w:pPr>
    <w:rPr>
      <w:rFonts w:ascii="Times New Roman" w:hAnsi="Times New Roman" w:eastAsia="黑体" w:cstheme="minorBidi"/>
      <w:kern w:val="2"/>
      <w:sz w:val="32"/>
      <w:szCs w:val="22"/>
      <w:lang w:val="en-US" w:eastAsia="zh-CN" w:bidi="ar-SA"/>
    </w:rPr>
  </w:style>
  <w:style w:type="character" w:customStyle="1" w:styleId="21">
    <w:name w:val="批注文字 字符"/>
    <w:basedOn w:val="10"/>
    <w:link w:val="2"/>
    <w:semiHidden/>
    <w:qFormat/>
    <w:uiPriority w:val="99"/>
    <w:rPr>
      <w:rFonts w:ascii="Times New Roman" w:hAnsi="Times New Roman" w:eastAsia="宋体" w:cs="Times New Roman"/>
      <w:szCs w:val="20"/>
    </w:rPr>
  </w:style>
  <w:style w:type="paragraph" w:styleId="22">
    <w:name w:val="List Paragraph"/>
    <w:basedOn w:val="1"/>
    <w:qFormat/>
    <w:uiPriority w:val="34"/>
    <w:pPr>
      <w:ind w:firstLine="420" w:firstLineChars="200"/>
    </w:pPr>
  </w:style>
  <w:style w:type="paragraph" w:customStyle="1" w:styleId="23">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735</Words>
  <Characters>4193</Characters>
  <Lines>34</Lines>
  <Paragraphs>9</Paragraphs>
  <TotalTime>9</TotalTime>
  <ScaleCrop>false</ScaleCrop>
  <LinksUpToDate>false</LinksUpToDate>
  <CharactersWithSpaces>4919</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2023-07-08T02:05:00Z</dcterms:created>
  <dc:creator>think</dc:creator>
  <cp:lastModifiedBy>水上漂</cp:lastModifiedBy>
  <cp:lastPrinted>2023-06-28T19:00:00Z</cp:lastPrinted>
  <dcterms:modified xsi:type="dcterms:W3CDTF">2023-07-13T16:06:19Z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06964D3C233648699C0A920C392A642F_13</vt:lpwstr>
  </property>
</Properties>
</file>