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highlight w:val="none"/>
          <w:lang w:val="en-US" w:eastAsia="zh-CN" w:bidi="ar"/>
        </w:rPr>
        <w:t>安全评价机构信息公开表</w:t>
      </w:r>
    </w:p>
    <w:tbl>
      <w:tblPr>
        <w:tblStyle w:val="3"/>
        <w:tblW w:w="9243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83"/>
        <w:gridCol w:w="1243"/>
        <w:gridCol w:w="974"/>
        <w:gridCol w:w="1033"/>
        <w:gridCol w:w="1278"/>
        <w:gridCol w:w="126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机构名称</w:t>
            </w:r>
          </w:p>
        </w:tc>
        <w:tc>
          <w:tcPr>
            <w:tcW w:w="6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四川国泰民安安全环保技术服务有限公司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统一社会信用代码/注册号</w:t>
            </w: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91510112MA6AQPN38M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办公地址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四川省成都经济技术开发区（龙泉驿区）成龙大道二段1666号B1栋6层2号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编码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610100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机构信息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公开网址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http://www.gtmasc.com/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姚登川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联 系 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赵琳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18030818859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专  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技术负责人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李建明、刘振国、何文改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过  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控制负责人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邹春兰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资质证书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编    号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APJ-（川）-031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发证日期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资质证书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批准部门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四川省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应急管理厅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有效日期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业 务 范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石油加工业，化学原料、化学品及医药制造业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金属、非金属矿及其他矿采选业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陆地石油和天然气开采业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姓 名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专 业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姓 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专 业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施光明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化工机械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"http://cydj.5anquan.com/Admin/AprySearch/path=" \t "http://cydj.5anquan.com/Admin/AprySearch/_blank"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0800000000104745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陈瑜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0800000000104719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李眉眉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电气、工艺设备与控制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0800000000104662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注册安全工程师证号：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0153865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李建明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化工机械、水利水电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0800000000104744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江启升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水工结构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一级安全评价师号：0800000000104747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刘振国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采矿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0800000000103992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柯文改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油气储运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hint="eastAsia" w:ascii="Calibri" w:hAnsi="Calibri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一级安全评价师号：0800000000101589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张文平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一级安全评价师号：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0800000000103584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朱经国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电气、自动化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一级安全评价师号：0800000000101755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廖开贵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机械设计及制造、油气储运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二级安全评价师号：0800000000207966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00663846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刘自立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化工工艺、安全工程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二级安全评价师号：1100000000201819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0085427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李强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电气自动化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二级安全评价师号：1200000000200278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胡彦波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腐蚀与防护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二级安全评价师号：1500000000200170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刘昌福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二级安全评价师号：1500000000200720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尚云龙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地质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二级安全评价师号：0800000000204573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黄启福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二级安全评价师号：1500000000201222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0028336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师丽容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二级安全评价师号：S011053000110192003130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注册安全工程师证号：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201810033510000354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张超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机械工程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二级安全评价师号：0800000000207962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0002573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张林良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采矿工程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S011053000110192003113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注册安全工程师证号：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0002573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陈奇军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采矿工程、安全工程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二级安全评价师号：0800000000206285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0018668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刘馨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安全工程、电气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S011053000110192003069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高悦淞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二级安全评价师号：S011053000110192002953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51180185730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聂春梅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S011053000110192003177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李晓英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二级安全评价师号：1500000000200356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姚莉君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S011053000110192003131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注册安全工程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  <w:t>师证号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51190216743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姚登川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采油、电气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二级安全评价师号：1600000000201273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注册安全工程师证号：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AG00216734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尚安瑞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给排水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三级安全评价师号：0800000000306344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注册安全工程师证号：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0067421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闵春林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电气工程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三级安全评价师号：S011053000110193002388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注册安全工程师证号：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51190213410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龚志忠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给排水、油气储运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三级安全评价师号：0800000000306354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注册安全工程师证号：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0014114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刘昌玉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三级安全评价师号：S011053000110193002351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蔡健龙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给排水、化工机械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三级安全评价师号：1500000000300848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邹春兰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化工工艺、电气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三级安全评价师号：S011053000110193002315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bookmarkStart w:id="0" w:name="_GoBack" w:colFirst="4" w:colLast="5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刘珠娟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三级安全评价师号：1600000000301605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注册安全工程师证号：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51180194283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席静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机械、采油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三级安全评价师号：S011053000110193002273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邓雷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石油工程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三级安全评价师号：1100000000301414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注册安全工程师证号：</w:t>
            </w:r>
          </w:p>
          <w:p>
            <w:pPr>
              <w:tabs>
                <w:tab w:val="center" w:pos="1000"/>
              </w:tabs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0185623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ab/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违法事实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处罚决定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处罚时间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058" w:right="1474" w:bottom="13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5A87"/>
    <w:rsid w:val="0A1D2C1B"/>
    <w:rsid w:val="0B87508F"/>
    <w:rsid w:val="0DAD6CE1"/>
    <w:rsid w:val="11353F67"/>
    <w:rsid w:val="11541C88"/>
    <w:rsid w:val="13B642FE"/>
    <w:rsid w:val="13E55A51"/>
    <w:rsid w:val="178667F0"/>
    <w:rsid w:val="186D1754"/>
    <w:rsid w:val="19157BD2"/>
    <w:rsid w:val="1D0819BA"/>
    <w:rsid w:val="201B4EAC"/>
    <w:rsid w:val="23EF7BC5"/>
    <w:rsid w:val="284655E3"/>
    <w:rsid w:val="2DF5289B"/>
    <w:rsid w:val="333D159B"/>
    <w:rsid w:val="336745E1"/>
    <w:rsid w:val="36B56952"/>
    <w:rsid w:val="38B11319"/>
    <w:rsid w:val="39363667"/>
    <w:rsid w:val="3AF21A42"/>
    <w:rsid w:val="3B43416A"/>
    <w:rsid w:val="3CDE7DED"/>
    <w:rsid w:val="3DEB5DED"/>
    <w:rsid w:val="42905A87"/>
    <w:rsid w:val="42F5326A"/>
    <w:rsid w:val="43015C41"/>
    <w:rsid w:val="436C4287"/>
    <w:rsid w:val="4571029C"/>
    <w:rsid w:val="46C634DF"/>
    <w:rsid w:val="495539F2"/>
    <w:rsid w:val="4ABE6A7F"/>
    <w:rsid w:val="4B522537"/>
    <w:rsid w:val="4EEF3B35"/>
    <w:rsid w:val="4F500D76"/>
    <w:rsid w:val="5139490D"/>
    <w:rsid w:val="536C2B22"/>
    <w:rsid w:val="5CDF05C2"/>
    <w:rsid w:val="5F5E60EF"/>
    <w:rsid w:val="615109B8"/>
    <w:rsid w:val="62423779"/>
    <w:rsid w:val="64CB7195"/>
    <w:rsid w:val="64F33A36"/>
    <w:rsid w:val="65994EB5"/>
    <w:rsid w:val="665D63A0"/>
    <w:rsid w:val="688A6483"/>
    <w:rsid w:val="69184FD4"/>
    <w:rsid w:val="6C692BA0"/>
    <w:rsid w:val="70BF4FDD"/>
    <w:rsid w:val="732935EC"/>
    <w:rsid w:val="739148C0"/>
    <w:rsid w:val="75822CD1"/>
    <w:rsid w:val="75AA27DD"/>
    <w:rsid w:val="7661543D"/>
    <w:rsid w:val="7704093E"/>
    <w:rsid w:val="78E13D51"/>
    <w:rsid w:val="7CD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2020-01-22T03:25:00Z</dcterms:created>
  <dc:creator>闪耀</dc:creator>
  <cp:lastModifiedBy>Mr. Nie</cp:lastModifiedBy>
  <dcterms:modified xsi:type="dcterms:W3CDTF">2021-08-05T06:49:56Z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71B65F70FACA4157970ACFFA26C28A62</vt:lpwstr>
  </property>
</Properties>
</file>