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2" w:afterLines="1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highlight w:val="none"/>
          <w:lang w:val="en-US" w:eastAsia="zh-CN" w:bidi="ar"/>
        </w:rPr>
        <w:t>安全评价机构信息公开表</w:t>
      </w:r>
    </w:p>
    <w:tbl>
      <w:tblPr>
        <w:tblStyle w:val="3"/>
        <w:tblW w:w="924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12"/>
        <w:gridCol w:w="1424"/>
        <w:gridCol w:w="1023"/>
        <w:gridCol w:w="1080"/>
        <w:gridCol w:w="1182"/>
        <w:gridCol w:w="126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机构名称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四川泰安生科技咨询有限公司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915101007686060421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办公地址</w:t>
            </w:r>
          </w:p>
        </w:tc>
        <w:tc>
          <w:tcPr>
            <w:tcW w:w="4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成都市高新区益新大道288号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编码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610041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机构信息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公开网址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http://www.sctas.com.cn/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马萍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联 系 人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廖周勇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15351209881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专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技术负责人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张应平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过  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控制负责人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唐庆庆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编    号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APJ-（川）-032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发证日期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批准部门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四川省应急管理厅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有效日期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480" w:firstLineChars="200"/>
              <w:jc w:val="left"/>
              <w:textAlignment w:val="auto"/>
              <w:rPr>
                <w:rFonts w:hint="eastAsia" w:ascii="仿宋" w:hAnsi="仿宋" w:eastAsia="宋体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金属、非金属矿及其他矿采选业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证书号码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张应平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采矿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1100000000100435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杨勤佳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安全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S011032000110191000531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汪小飞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化工工艺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S011053000110191001244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聂成跃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0800000000102288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王金福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0800000000101914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刘武团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0800000000101742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谢慧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1800000000201146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51210259619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S011037000110192001801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31180190526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唐庆庆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化工工艺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S011041000110192002446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14190221456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鲍霞杰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0800000000207783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臧敏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化工工艺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S01103700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0110192002140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田连成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1500000000201058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32140165028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1600000000200945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12090069844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王嘉燕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1600000000201101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胡冠宇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1100000000200618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杨池磊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二级安全评价师号：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S011037000110192001963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37200236380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王学义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1700000000300335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0800000000305322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周熹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安全/电气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S011053000110193002345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毕新英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化工工艺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1700000000301401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刘雨新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机械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0800000000305977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樊露菲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</w:rPr>
              <w:t>水工结构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1600000000301636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齐海泉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采矿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1700000000300616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王元峰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电气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自动化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1700000000301305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化工工艺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/采油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1500000000300404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10090081631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张思佳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1500000000300773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武士振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1100000000302767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10120117346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电气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自动化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1200000000300012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李荣升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0800000000303032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董巨辉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三级安全评价师号：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0800000000305643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highlight w:val="none"/>
                <w:lang w:eastAsia="zh-CN"/>
              </w:rPr>
              <w:t>注册安全工程师号：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34090078718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违法事实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处罚决定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处罚时间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无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A1D2C1B"/>
    <w:rsid w:val="0B87508F"/>
    <w:rsid w:val="0F3E3DB2"/>
    <w:rsid w:val="102B3311"/>
    <w:rsid w:val="11353F67"/>
    <w:rsid w:val="12F70C51"/>
    <w:rsid w:val="13B642FE"/>
    <w:rsid w:val="13E55A51"/>
    <w:rsid w:val="178667F0"/>
    <w:rsid w:val="17DF0F3F"/>
    <w:rsid w:val="186D1754"/>
    <w:rsid w:val="1B0668AE"/>
    <w:rsid w:val="201B4EAC"/>
    <w:rsid w:val="238E1A89"/>
    <w:rsid w:val="284655E3"/>
    <w:rsid w:val="29DE1B21"/>
    <w:rsid w:val="2DF5289B"/>
    <w:rsid w:val="30382F02"/>
    <w:rsid w:val="32296521"/>
    <w:rsid w:val="333D159B"/>
    <w:rsid w:val="336745E1"/>
    <w:rsid w:val="36B56952"/>
    <w:rsid w:val="374C335E"/>
    <w:rsid w:val="39363667"/>
    <w:rsid w:val="3AF21A42"/>
    <w:rsid w:val="3B43416A"/>
    <w:rsid w:val="3CDE7DED"/>
    <w:rsid w:val="3DEB5DED"/>
    <w:rsid w:val="3E2268B4"/>
    <w:rsid w:val="41C63B06"/>
    <w:rsid w:val="42905A87"/>
    <w:rsid w:val="436C4287"/>
    <w:rsid w:val="4571029C"/>
    <w:rsid w:val="46C634DF"/>
    <w:rsid w:val="4ABE6A7F"/>
    <w:rsid w:val="4F9201A8"/>
    <w:rsid w:val="52EA38F2"/>
    <w:rsid w:val="536C2B22"/>
    <w:rsid w:val="5CDF05C2"/>
    <w:rsid w:val="5F5E60EF"/>
    <w:rsid w:val="615109B8"/>
    <w:rsid w:val="62423779"/>
    <w:rsid w:val="64F33A36"/>
    <w:rsid w:val="65994EB5"/>
    <w:rsid w:val="665D63A0"/>
    <w:rsid w:val="69184FD4"/>
    <w:rsid w:val="6C692BA0"/>
    <w:rsid w:val="70BF4FDD"/>
    <w:rsid w:val="739148C0"/>
    <w:rsid w:val="73B508D5"/>
    <w:rsid w:val="759C193B"/>
    <w:rsid w:val="75AA27DD"/>
    <w:rsid w:val="77C4410F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Mr. Nie</cp:lastModifiedBy>
  <dcterms:modified xsi:type="dcterms:W3CDTF">2021-08-27T03:18:38Z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C777EEB1A56945F7B8E9F10B68F882A3</vt:lpwstr>
  </property>
</Properties>
</file>