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7D" w:rsidRDefault="00F9557D" w:rsidP="00F9557D">
      <w:pPr>
        <w:pStyle w:val="a3"/>
        <w:widowControl/>
        <w:shd w:val="clear" w:color="auto" w:fill="FFFFFF"/>
        <w:spacing w:before="0" w:beforeAutospacing="0" w:after="0" w:afterAutospacing="0" w:line="630" w:lineRule="exact"/>
        <w:jc w:val="both"/>
      </w:pPr>
      <w:r>
        <w:rPr>
          <w:rFonts w:eastAsia="黑体" w:hint="eastAsia"/>
          <w:sz w:val="32"/>
        </w:rPr>
        <w:t>附件</w:t>
      </w:r>
    </w:p>
    <w:p w:rsidR="00F9557D" w:rsidRDefault="00F9557D" w:rsidP="00F9557D">
      <w:pPr>
        <w:pStyle w:val="a4"/>
        <w:spacing w:line="320" w:lineRule="exact"/>
        <w:ind w:firstLine="640"/>
      </w:pPr>
    </w:p>
    <w:p w:rsidR="00F9557D" w:rsidRDefault="00F9557D" w:rsidP="00F9557D">
      <w:pPr>
        <w:widowControl/>
        <w:spacing w:line="570" w:lineRule="exact"/>
        <w:jc w:val="center"/>
        <w:textAlignment w:val="baseline"/>
        <w:rPr>
          <w:rStyle w:val="NormalCharacter"/>
          <w:rFonts w:eastAsia="方正小标宋简体" w:hint="eastAsia"/>
          <w:bCs/>
          <w:color w:val="000000"/>
          <w:sz w:val="44"/>
          <w:szCs w:val="46"/>
        </w:rPr>
      </w:pPr>
      <w:r>
        <w:rPr>
          <w:rStyle w:val="NormalCharacter"/>
          <w:rFonts w:eastAsia="方正小标宋简体" w:hint="eastAsia"/>
          <w:bCs/>
          <w:color w:val="000000"/>
          <w:sz w:val="44"/>
          <w:szCs w:val="46"/>
        </w:rPr>
        <w:t>全省最尽职的安全操作手、最负责的安全</w:t>
      </w:r>
    </w:p>
    <w:p w:rsidR="00F9557D" w:rsidRDefault="00F9557D" w:rsidP="00F9557D">
      <w:pPr>
        <w:widowControl/>
        <w:spacing w:line="570" w:lineRule="exact"/>
        <w:jc w:val="center"/>
        <w:textAlignment w:val="baseline"/>
        <w:rPr>
          <w:rStyle w:val="NormalCharacter"/>
          <w:rFonts w:eastAsia="方正小标宋简体" w:hint="eastAsia"/>
          <w:bCs/>
          <w:color w:val="000000"/>
          <w:sz w:val="44"/>
          <w:szCs w:val="46"/>
        </w:rPr>
      </w:pPr>
      <w:r>
        <w:rPr>
          <w:rStyle w:val="NormalCharacter"/>
          <w:rFonts w:eastAsia="方正小标宋简体" w:hint="eastAsia"/>
          <w:bCs/>
          <w:color w:val="000000"/>
          <w:sz w:val="44"/>
          <w:szCs w:val="46"/>
        </w:rPr>
        <w:t>管理者、最履职的基层安全监管者名单</w:t>
      </w:r>
    </w:p>
    <w:p w:rsidR="00F9557D" w:rsidRDefault="00F9557D" w:rsidP="00F9557D">
      <w:pPr>
        <w:pStyle w:val="a5"/>
        <w:spacing w:line="600" w:lineRule="exact"/>
        <w:rPr>
          <w:rFonts w:hint="eastAsia"/>
        </w:rPr>
      </w:pP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一、全省最尽职的安全操作手（</w:t>
      </w:r>
      <w:r>
        <w:rPr>
          <w:rFonts w:eastAsia="黑体" w:hint="eastAsia"/>
          <w:sz w:val="32"/>
        </w:rPr>
        <w:t>10</w:t>
      </w:r>
      <w:r>
        <w:rPr>
          <w:rFonts w:eastAsia="黑体" w:hint="eastAsia"/>
          <w:sz w:val="32"/>
        </w:rPr>
        <w:t>人）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/>
          <w:sz w:val="32"/>
        </w:rPr>
      </w:pPr>
      <w:r>
        <w:rPr>
          <w:rFonts w:eastAsia="仿宋" w:hint="eastAsia"/>
          <w:sz w:val="32"/>
        </w:rPr>
        <w:t>李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代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平</w:t>
      </w:r>
      <w:r>
        <w:rPr>
          <w:rFonts w:eastAsia="仿宋" w:hint="eastAsia"/>
          <w:sz w:val="32"/>
        </w:rPr>
        <w:t xml:space="preserve">   </w:t>
      </w:r>
      <w:r>
        <w:rPr>
          <w:rFonts w:eastAsia="仿宋" w:hint="eastAsia"/>
          <w:sz w:val="32"/>
        </w:rPr>
        <w:t>川南航天能源科技有限公司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李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国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强</w:t>
      </w:r>
      <w:r>
        <w:rPr>
          <w:rFonts w:eastAsia="仿宋" w:hint="eastAsia"/>
          <w:sz w:val="32"/>
        </w:rPr>
        <w:tab/>
        <w:t xml:space="preserve">  </w:t>
      </w:r>
      <w:proofErr w:type="gramStart"/>
      <w:r>
        <w:rPr>
          <w:rFonts w:eastAsia="仿宋" w:hint="eastAsia"/>
          <w:sz w:val="32"/>
        </w:rPr>
        <w:t>国网广元</w:t>
      </w:r>
      <w:proofErr w:type="gramEnd"/>
      <w:r>
        <w:rPr>
          <w:rFonts w:eastAsia="仿宋" w:hint="eastAsia"/>
          <w:sz w:val="32"/>
        </w:rPr>
        <w:t>供电公司检修分公司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李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昆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成都交投智慧停车产业发展有限公司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王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璕</w:t>
      </w:r>
      <w:r>
        <w:rPr>
          <w:rFonts w:eastAsia="仿宋" w:hint="eastAsia"/>
          <w:sz w:val="32"/>
        </w:rPr>
        <w:tab/>
        <w:t xml:space="preserve">  </w:t>
      </w:r>
      <w:proofErr w:type="gramStart"/>
      <w:r>
        <w:rPr>
          <w:rFonts w:eastAsia="仿宋" w:hint="eastAsia"/>
          <w:sz w:val="32"/>
        </w:rPr>
        <w:t>达州市</w:t>
      </w:r>
      <w:proofErr w:type="gramEnd"/>
      <w:r>
        <w:rPr>
          <w:rFonts w:eastAsia="仿宋" w:hint="eastAsia"/>
          <w:sz w:val="32"/>
        </w:rPr>
        <w:t>宣汉宏</w:t>
      </w:r>
      <w:proofErr w:type="gramStart"/>
      <w:r>
        <w:rPr>
          <w:rFonts w:eastAsia="仿宋" w:hint="eastAsia"/>
          <w:sz w:val="32"/>
        </w:rPr>
        <w:t>浩</w:t>
      </w:r>
      <w:proofErr w:type="gramEnd"/>
      <w:r>
        <w:rPr>
          <w:rFonts w:eastAsia="仿宋" w:hint="eastAsia"/>
          <w:sz w:val="32"/>
        </w:rPr>
        <w:t>能源科技发展有限公司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高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旺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乐山市峨边彝族自治县消防救援大队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肖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凌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凌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成渝分公司内江管理处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伍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志</w:t>
      </w:r>
      <w:r>
        <w:rPr>
          <w:rFonts w:eastAsia="仿宋" w:hint="eastAsia"/>
          <w:sz w:val="32"/>
        </w:rPr>
        <w:t xml:space="preserve"> </w:t>
      </w:r>
      <w:proofErr w:type="gramStart"/>
      <w:r>
        <w:rPr>
          <w:rFonts w:eastAsia="仿宋" w:hint="eastAsia"/>
          <w:sz w:val="32"/>
        </w:rPr>
        <w:t>斌</w:t>
      </w:r>
      <w:proofErr w:type="gramEnd"/>
      <w:r>
        <w:rPr>
          <w:rFonts w:eastAsia="仿宋" w:hint="eastAsia"/>
          <w:sz w:val="32"/>
        </w:rPr>
        <w:tab/>
        <w:t xml:space="preserve">  </w:t>
      </w:r>
      <w:proofErr w:type="gramStart"/>
      <w:r>
        <w:rPr>
          <w:rFonts w:eastAsia="仿宋" w:hint="eastAsia"/>
          <w:sz w:val="32"/>
        </w:rPr>
        <w:t>达州市</w:t>
      </w:r>
      <w:proofErr w:type="gramEnd"/>
      <w:r>
        <w:rPr>
          <w:rFonts w:eastAsia="仿宋" w:hint="eastAsia"/>
          <w:sz w:val="32"/>
        </w:rPr>
        <w:t>开江县开江中</w:t>
      </w:r>
      <w:bookmarkStart w:id="0" w:name="_GoBack"/>
      <w:bookmarkEnd w:id="0"/>
      <w:r>
        <w:rPr>
          <w:rFonts w:eastAsia="仿宋" w:hint="eastAsia"/>
          <w:sz w:val="32"/>
        </w:rPr>
        <w:t>学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游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洪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兵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自贡市公交集团有限责任公司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高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超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阿坝州森林消防支队</w:t>
      </w:r>
      <w:proofErr w:type="gramStart"/>
      <w:r>
        <w:rPr>
          <w:rFonts w:eastAsia="仿宋" w:hint="eastAsia"/>
          <w:sz w:val="32"/>
        </w:rPr>
        <w:t>汶</w:t>
      </w:r>
      <w:proofErr w:type="gramEnd"/>
      <w:r>
        <w:rPr>
          <w:rFonts w:eastAsia="仿宋" w:hint="eastAsia"/>
          <w:sz w:val="32"/>
        </w:rPr>
        <w:t>川大队汶川中队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proofErr w:type="gramStart"/>
      <w:r>
        <w:rPr>
          <w:rFonts w:eastAsia="仿宋" w:hint="eastAsia"/>
          <w:sz w:val="32"/>
        </w:rPr>
        <w:t>彭</w:t>
      </w:r>
      <w:proofErr w:type="gramEnd"/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联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平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雅安市公共交通有限公司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二、全省最负责的安全管理者（</w:t>
      </w:r>
      <w:r>
        <w:rPr>
          <w:rFonts w:eastAsia="黑体" w:hint="eastAsia"/>
          <w:sz w:val="32"/>
        </w:rPr>
        <w:t>10</w:t>
      </w:r>
      <w:r>
        <w:rPr>
          <w:rFonts w:eastAsia="黑体" w:hint="eastAsia"/>
          <w:sz w:val="32"/>
        </w:rPr>
        <w:t>人）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王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东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梅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四川省金路树脂有限责任公司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杨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武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明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四川永祥新能源有限公司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任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小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明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四川省新华强制隔离戒毒所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杨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剑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四川省都江堰人民渠第二管理处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罗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必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胜</w:t>
      </w:r>
      <w:r>
        <w:rPr>
          <w:rFonts w:eastAsia="仿宋" w:hint="eastAsia"/>
          <w:sz w:val="32"/>
        </w:rPr>
        <w:tab/>
        <w:t xml:space="preserve">  </w:t>
      </w:r>
      <w:proofErr w:type="gramStart"/>
      <w:r>
        <w:rPr>
          <w:rFonts w:eastAsia="仿宋" w:hint="eastAsia"/>
          <w:sz w:val="32"/>
        </w:rPr>
        <w:t>达州达运公路物流港</w:t>
      </w:r>
      <w:proofErr w:type="gramEnd"/>
      <w:r>
        <w:rPr>
          <w:rFonts w:eastAsia="仿宋" w:hint="eastAsia"/>
          <w:sz w:val="32"/>
        </w:rPr>
        <w:t>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田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刚</w:t>
      </w:r>
      <w:r>
        <w:rPr>
          <w:rFonts w:eastAsia="仿宋" w:hint="eastAsia"/>
          <w:sz w:val="32"/>
        </w:rPr>
        <w:tab/>
        <w:t xml:space="preserve">  </w:t>
      </w:r>
      <w:proofErr w:type="gramStart"/>
      <w:r>
        <w:rPr>
          <w:rFonts w:eastAsia="仿宋" w:hint="eastAsia"/>
          <w:sz w:val="32"/>
        </w:rPr>
        <w:t>国网四川射洪市供电有限责任公司</w:t>
      </w:r>
      <w:proofErr w:type="gramEnd"/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高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建</w:t>
      </w:r>
      <w:r>
        <w:rPr>
          <w:rFonts w:eastAsia="仿宋" w:hint="eastAsia"/>
          <w:sz w:val="32"/>
        </w:rPr>
        <w:t xml:space="preserve"> </w:t>
      </w:r>
      <w:proofErr w:type="gramStart"/>
      <w:r>
        <w:rPr>
          <w:rFonts w:eastAsia="仿宋" w:hint="eastAsia"/>
          <w:sz w:val="32"/>
        </w:rPr>
        <w:t>奎</w:t>
      </w:r>
      <w:proofErr w:type="gramEnd"/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攀钢集团西昌钢钒有限公司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何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金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四川省川北高速公路股份有限公司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lastRenderedPageBreak/>
        <w:t>吴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鹏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四川川交路桥有限责任公司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李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吉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红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成都高速公路建设开发有限公司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三、全省最履职的基层安全监管者（</w:t>
      </w:r>
      <w:r>
        <w:rPr>
          <w:rFonts w:eastAsia="黑体" w:hint="eastAsia"/>
          <w:sz w:val="32"/>
        </w:rPr>
        <w:t>10</w:t>
      </w:r>
      <w:r>
        <w:rPr>
          <w:rFonts w:eastAsia="黑体" w:hint="eastAsia"/>
          <w:sz w:val="32"/>
        </w:rPr>
        <w:t>人）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张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先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华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四川省</w:t>
      </w:r>
      <w:proofErr w:type="gramStart"/>
      <w:r>
        <w:rPr>
          <w:rFonts w:eastAsia="仿宋" w:hint="eastAsia"/>
          <w:sz w:val="32"/>
        </w:rPr>
        <w:t>邑</w:t>
      </w:r>
      <w:proofErr w:type="gramEnd"/>
      <w:r>
        <w:rPr>
          <w:rFonts w:eastAsia="仿宋" w:hint="eastAsia"/>
          <w:sz w:val="32"/>
        </w:rPr>
        <w:t>州监狱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比补衣黑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凉山州金阳县应急管理局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proofErr w:type="gramStart"/>
      <w:r>
        <w:rPr>
          <w:rFonts w:eastAsia="仿宋" w:hint="eastAsia"/>
          <w:sz w:val="32"/>
        </w:rPr>
        <w:t>敖</w:t>
      </w:r>
      <w:proofErr w:type="gramEnd"/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良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忠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甘孜州德格县应急管理局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贾</w:t>
      </w:r>
      <w:r>
        <w:rPr>
          <w:rFonts w:eastAsia="仿宋" w:hint="eastAsia"/>
          <w:sz w:val="32"/>
        </w:rPr>
        <w:t xml:space="preserve"> </w:t>
      </w:r>
      <w:proofErr w:type="gramStart"/>
      <w:r>
        <w:rPr>
          <w:rFonts w:eastAsia="仿宋" w:hint="eastAsia"/>
          <w:sz w:val="32"/>
        </w:rPr>
        <w:t>仕</w:t>
      </w:r>
      <w:proofErr w:type="gramEnd"/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萍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眉山市</w:t>
      </w:r>
      <w:proofErr w:type="gramStart"/>
      <w:r>
        <w:rPr>
          <w:rFonts w:eastAsia="仿宋" w:hint="eastAsia"/>
          <w:sz w:val="32"/>
        </w:rPr>
        <w:t>东坡区应急</w:t>
      </w:r>
      <w:proofErr w:type="gramEnd"/>
      <w:r>
        <w:rPr>
          <w:rFonts w:eastAsia="仿宋" w:hint="eastAsia"/>
          <w:sz w:val="32"/>
        </w:rPr>
        <w:t>管理局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黄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宏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杰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南充市营山县应急管理局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黄</w:t>
      </w:r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勇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泸州市古蔺县石宝镇人民政府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proofErr w:type="gramStart"/>
      <w:r>
        <w:rPr>
          <w:rFonts w:eastAsia="仿宋" w:hint="eastAsia"/>
          <w:sz w:val="32"/>
        </w:rPr>
        <w:t>胥</w:t>
      </w:r>
      <w:proofErr w:type="gramEnd"/>
      <w:r>
        <w:rPr>
          <w:rFonts w:eastAsia="仿宋" w:hint="eastAsia"/>
          <w:sz w:val="32"/>
        </w:rPr>
        <w:t xml:space="preserve">    </w:t>
      </w:r>
      <w:r>
        <w:rPr>
          <w:rFonts w:eastAsia="仿宋" w:hint="eastAsia"/>
          <w:sz w:val="32"/>
        </w:rPr>
        <w:t>瑜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成都市消防救援支队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陈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友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明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乐山市犍为县公安局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唐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雅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坤</w:t>
      </w:r>
      <w:r>
        <w:rPr>
          <w:rFonts w:eastAsia="仿宋" w:hint="eastAsia"/>
          <w:sz w:val="32"/>
        </w:rPr>
        <w:tab/>
        <w:t xml:space="preserve">  </w:t>
      </w:r>
      <w:proofErr w:type="gramStart"/>
      <w:r>
        <w:rPr>
          <w:rFonts w:eastAsia="仿宋" w:hint="eastAsia"/>
          <w:sz w:val="32"/>
        </w:rPr>
        <w:t>达州市</w:t>
      </w:r>
      <w:proofErr w:type="gramEnd"/>
      <w:r>
        <w:rPr>
          <w:rFonts w:eastAsia="仿宋" w:hint="eastAsia"/>
          <w:sz w:val="32"/>
        </w:rPr>
        <w:t>渠县交通运输局</w:t>
      </w:r>
    </w:p>
    <w:p w:rsidR="00F9557D" w:rsidRDefault="00F9557D" w:rsidP="00F9557D">
      <w:pPr>
        <w:widowControl/>
        <w:spacing w:line="550" w:lineRule="exact"/>
        <w:ind w:firstLineChars="200" w:firstLine="640"/>
        <w:jc w:val="left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陈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益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凡</w:t>
      </w:r>
      <w:r>
        <w:rPr>
          <w:rFonts w:eastAsia="仿宋" w:hint="eastAsia"/>
          <w:sz w:val="32"/>
        </w:rPr>
        <w:tab/>
        <w:t xml:space="preserve">  </w:t>
      </w:r>
      <w:r>
        <w:rPr>
          <w:rFonts w:eastAsia="仿宋" w:hint="eastAsia"/>
          <w:sz w:val="32"/>
        </w:rPr>
        <w:t>四川省公安厅高速公路五支队十一大队</w:t>
      </w:r>
    </w:p>
    <w:p w:rsidR="00F9557D" w:rsidRDefault="00F9557D" w:rsidP="00F9557D"/>
    <w:p w:rsidR="00F9557D" w:rsidRDefault="00F9557D" w:rsidP="00F9557D"/>
    <w:p w:rsidR="00F9557D" w:rsidRDefault="00F9557D" w:rsidP="00F9557D">
      <w:pPr>
        <w:pStyle w:val="a4"/>
        <w:ind w:firstLineChars="0" w:firstLine="0"/>
        <w:rPr>
          <w:rFonts w:eastAsia="黑体"/>
          <w:sz w:val="28"/>
          <w:szCs w:val="28"/>
        </w:rPr>
      </w:pPr>
    </w:p>
    <w:p w:rsidR="003714D9" w:rsidRPr="00F9557D" w:rsidRDefault="003714D9"/>
    <w:sectPr w:rsidR="003714D9" w:rsidRPr="00F95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7D"/>
    <w:rsid w:val="003714D9"/>
    <w:rsid w:val="00F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4FFC9-A9FC-4DCE-A369-4479AAF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557D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">
    <w:name w:val=" Char Char"/>
    <w:basedOn w:val="a"/>
    <w:rsid w:val="00F9557D"/>
    <w:pPr>
      <w:widowControl/>
      <w:spacing w:after="160" w:line="240" w:lineRule="exact"/>
      <w:jc w:val="left"/>
    </w:pPr>
    <w:rPr>
      <w:szCs w:val="20"/>
    </w:rPr>
  </w:style>
  <w:style w:type="paragraph" w:customStyle="1" w:styleId="a4">
    <w:name w:val="公文主体"/>
    <w:basedOn w:val="a"/>
    <w:link w:val="Char"/>
    <w:qFormat/>
    <w:rsid w:val="00F9557D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公文主体 Char"/>
    <w:link w:val="a4"/>
    <w:qFormat/>
    <w:rsid w:val="00F9557D"/>
    <w:rPr>
      <w:rFonts w:ascii="Times New Roman" w:eastAsia="仿宋_GB2312" w:hAnsi="Times New Roman" w:cs="Times New Roman"/>
      <w:sz w:val="32"/>
      <w:szCs w:val="24"/>
    </w:rPr>
  </w:style>
  <w:style w:type="paragraph" w:customStyle="1" w:styleId="a5">
    <w:name w:val="标题注释"/>
    <w:basedOn w:val="a4"/>
    <w:next w:val="a"/>
    <w:rsid w:val="00F9557D"/>
    <w:pPr>
      <w:ind w:firstLineChars="0" w:firstLine="0"/>
      <w:jc w:val="center"/>
      <w:outlineLvl w:val="1"/>
    </w:pPr>
    <w:rPr>
      <w:rFonts w:eastAsia="楷体_GB2312"/>
    </w:rPr>
  </w:style>
  <w:style w:type="character" w:customStyle="1" w:styleId="NormalCharacter">
    <w:name w:val="NormalCharacter"/>
    <w:link w:val="UserStyle0"/>
    <w:qFormat/>
    <w:rsid w:val="00F9557D"/>
    <w:rPr>
      <w:kern w:val="0"/>
      <w:sz w:val="20"/>
      <w:szCs w:val="20"/>
    </w:rPr>
  </w:style>
  <w:style w:type="paragraph" w:customStyle="1" w:styleId="UserStyle0">
    <w:name w:val="UserStyle_0"/>
    <w:basedOn w:val="a"/>
    <w:link w:val="NormalCharacter"/>
    <w:qFormat/>
    <w:rsid w:val="00F9557D"/>
    <w:pPr>
      <w:widowControl/>
      <w:spacing w:after="160" w:line="240" w:lineRule="exact"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2022-01-07T10:49:00Z</dcterms:created>
  <dcterms:modified xsi:type="dcterms:W3CDTF">2022-01-07T10:50:00Z</dcterms:modified>
</cp:coreProperties>
</file>