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lang w:bidi="ar"/>
        </w:rPr>
        <w:t>安全评价机构信息公开表</w:t>
      </w:r>
    </w:p>
    <w:tbl>
      <w:tblPr>
        <w:tblStyle w:val="5"/>
        <w:tblW w:w="9643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275"/>
        <w:gridCol w:w="1256"/>
        <w:gridCol w:w="1155"/>
        <w:gridCol w:w="102"/>
        <w:gridCol w:w="981"/>
        <w:gridCol w:w="1185"/>
        <w:gridCol w:w="112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73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四川全威安环科技有限公司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统一社会信用代码/注册号</w:t>
            </w:r>
          </w:p>
        </w:tc>
        <w:tc>
          <w:tcPr>
            <w:tcW w:w="6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91510107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  <w:t>MA6CG4K479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办公地址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成都市成华区龙潭工业园成宏路72号1号楼15层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邮政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编码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610052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机构信息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公开网址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www.scquanwei.com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周酉曦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伟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15208329370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专  职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技术负责人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陈思维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过  程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控制负责人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资质证书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编    号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APJ-（川）-007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发证日期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2020.03.06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资质证书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批准部门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四川省应急管理厅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有效日期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2025.03.05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业 务 范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金属、非金属矿及其他矿采选业；陆地石油和天然气开采业；陆上油气管道运输业；石油加工业，化学原料、化学品及医药制造业。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专 业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证书号码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专 业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李海军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一级安全评价师号：0800000000102227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李思江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采矿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一级安全评价师号：0800000000103502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注册安全工程师号：0021287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杨丽华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一级安全评价师号：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0800000000100737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辛延娟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一级安全评价师号：1500000000100246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冯永平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化工工艺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一级安全评价师号：1100000000100118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胡海宇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化工工艺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一级安全评价师号：0800000000103420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注册安全工程师号：0007069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陈思维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储运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一级安全评价师号：S011044000110191001053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锐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二级安全评价师号：S011053000110192003142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二级安全评价师号：1200000000200843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注册安全工程师号：0011244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立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二级安全评价师号：S011037000110192002154</w:t>
            </w: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注册安全工程师号：0091756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方韩辉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二级安全评价师号：0800000000203832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王延军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化工机械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二级安全评价师号：1700000000200761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周卫家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二级安全评价师号：0800000000203856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水工结构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二级安全评价师号：1200000000200137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二级安全评价师号：S011053000110192003097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刘英石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二级安全评价师号：0800000000203276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注册安全工程师号：0041536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李栋柱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二级安全评价师号：1800000000201007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韩丽丽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24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二级安全评价师号：1200000000200638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二级安全评价师号：1600000000200387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注册安全工程师号：AG00271551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杜怀龙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24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二级安全评价师号：1600000000200111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朱剑平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二级安全评价师号：1200000000200031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胡莹莹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24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三级安全评价师号：1200000000301067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薛国梁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采油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三级安全评价师号：1800000000300939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俞虎山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采矿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24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三级安全评价师号：0800000000306576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化工工艺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三级安全评价师号：1600000000300225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24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三级安全评价师号：1800000000301030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1200000000300259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赵梦华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化工工艺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24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三级安全评价师号：1500000000301813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劲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地质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三级安全评价师号：0800000000304283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田占虎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通风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三级安全评价师号：1700000000300359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杨中波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化工机械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三级安全评价师号：1100000000301293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注册安全工程师号：0189032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采油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三级安全评价师号：1700000000301477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三级安全评价师号：1700000000301642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田春龙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24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三级安全评价师号：1500000000300157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吕宏琪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油气储运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三级安全评价师号：0800000000306618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邹修权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防腐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240" w:rightChars="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三级安全评价师号：S011053000110193002431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晨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三级安评师证号： S01103500011093001214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注册安全工程师号： 201911046350000552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黄德权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三级安评师证号：1500000000301068</w:t>
            </w: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注册安全工程师号： AG00216068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玄文博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油气储运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eastAsia="仿宋_GB2312" w:asciiTheme="minorHAnsi" w:hAnsiTheme="minorHAnsi" w:cstheme="minorBidi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一级安评师证号：S011011000110191000145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杜小丛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三级安评师资格证号：S011037000110193001632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注册安全工程师号： 201810033370002941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违法事实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处罚决定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处罚时间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sectPr>
      <w:footerReference r:id="rId3" w:type="default"/>
      <w:pgSz w:w="11906" w:h="16838"/>
      <w:pgMar w:top="1678" w:right="1474" w:bottom="17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5352415</wp:posOffset>
              </wp:positionH>
              <wp:positionV relativeFrom="paragraph">
                <wp:posOffset>-9525</wp:posOffset>
              </wp:positionV>
              <wp:extent cx="434975" cy="2120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975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1.45pt;margin-top:-0.75pt;height:16.7pt;width:34.25pt;mso-position-horizontal-relative:margin;z-index:251658240;mso-width-relative:page;mso-height-relative:page;" filled="f" stroked="f" coordsize="21600,21600" o:gfxdata="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+gXAXdgA&#10;AAAJAQAADwAAAAAAAAABACAAAAAiAAAAZHJzL2Rvd25yZXYueG1sUEsBAhQAFAAAAAgAh07iQGvF&#10;lrbKAgAA1gUAAA4AAAAAAAAAAQAgAAAAJwEAAGRycy9lMm9Eb2MueG1sUEsFBgAAAAAGAAYAWQEA&#10;AGM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5A87"/>
    <w:rsid w:val="000C2853"/>
    <w:rsid w:val="001A5043"/>
    <w:rsid w:val="00381668"/>
    <w:rsid w:val="00487932"/>
    <w:rsid w:val="004F3F91"/>
    <w:rsid w:val="005B310C"/>
    <w:rsid w:val="00696A68"/>
    <w:rsid w:val="006A064E"/>
    <w:rsid w:val="00712716"/>
    <w:rsid w:val="007C70A6"/>
    <w:rsid w:val="007D2F39"/>
    <w:rsid w:val="00835084"/>
    <w:rsid w:val="00936B57"/>
    <w:rsid w:val="009A56D6"/>
    <w:rsid w:val="00C31407"/>
    <w:rsid w:val="00E53E43"/>
    <w:rsid w:val="00E62DCE"/>
    <w:rsid w:val="00E7774A"/>
    <w:rsid w:val="00FA1786"/>
    <w:rsid w:val="0A1D2C1B"/>
    <w:rsid w:val="0B87508F"/>
    <w:rsid w:val="0C3E58A2"/>
    <w:rsid w:val="1132037F"/>
    <w:rsid w:val="11353F67"/>
    <w:rsid w:val="13B642FE"/>
    <w:rsid w:val="13E55A51"/>
    <w:rsid w:val="178667F0"/>
    <w:rsid w:val="186D1754"/>
    <w:rsid w:val="201B4EAC"/>
    <w:rsid w:val="284655E3"/>
    <w:rsid w:val="2DF5289B"/>
    <w:rsid w:val="33037E6C"/>
    <w:rsid w:val="333D159B"/>
    <w:rsid w:val="336745E1"/>
    <w:rsid w:val="36B56952"/>
    <w:rsid w:val="37CC137C"/>
    <w:rsid w:val="37E9563D"/>
    <w:rsid w:val="38E27552"/>
    <w:rsid w:val="39363667"/>
    <w:rsid w:val="3AF21A42"/>
    <w:rsid w:val="3B43416A"/>
    <w:rsid w:val="3CDE7DED"/>
    <w:rsid w:val="3DEB5DED"/>
    <w:rsid w:val="42905A87"/>
    <w:rsid w:val="436C4287"/>
    <w:rsid w:val="4571029C"/>
    <w:rsid w:val="46C634DF"/>
    <w:rsid w:val="4ABE6A7F"/>
    <w:rsid w:val="536C2B22"/>
    <w:rsid w:val="598A70BE"/>
    <w:rsid w:val="59B331F3"/>
    <w:rsid w:val="5CDF05C2"/>
    <w:rsid w:val="5D3B0F8C"/>
    <w:rsid w:val="5F5E60EF"/>
    <w:rsid w:val="615109B8"/>
    <w:rsid w:val="62423779"/>
    <w:rsid w:val="64F33A36"/>
    <w:rsid w:val="65994EB5"/>
    <w:rsid w:val="665D63A0"/>
    <w:rsid w:val="69184FD4"/>
    <w:rsid w:val="6C692BA0"/>
    <w:rsid w:val="709E69F4"/>
    <w:rsid w:val="70BF4FDD"/>
    <w:rsid w:val="71640A9A"/>
    <w:rsid w:val="739148C0"/>
    <w:rsid w:val="75AA27DD"/>
    <w:rsid w:val="794F43C6"/>
    <w:rsid w:val="7CD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</Words>
  <Characters>1844</Characters>
  <Lines>15</Lines>
  <Paragraphs>4</Paragraphs>
  <TotalTime>1</TotalTime>
  <ScaleCrop>false</ScaleCrop>
  <LinksUpToDate>false</LinksUpToDate>
  <CharactersWithSpaces>2163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2020-01-22T03:25:00Z</dcterms:created>
  <dc:creator>闪耀</dc:creator>
  <cp:lastModifiedBy>闪耀</cp:lastModifiedBy>
  <dcterms:modified xsi:type="dcterms:W3CDTF">2020-11-09T04:13:32Z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